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B1A" w:rsidRDefault="00932CFF">
      <w:pPr>
        <w:spacing w:after="0"/>
        <w:jc w:val="right"/>
        <w:rPr>
          <w:rFonts w:ascii="Cambria" w:hAnsi="Cambria"/>
          <w:sz w:val="24"/>
          <w:szCs w:val="24"/>
        </w:rPr>
      </w:pPr>
      <w:r w:rsidRPr="00932CFF">
        <w:rPr>
          <w:rFonts w:ascii="Cambria" w:hAnsi="Cambria"/>
          <w:sz w:val="24"/>
          <w:szCs w:val="24"/>
        </w:rPr>
        <w:t>Załącznik Nr 2.1 do SWZ</w:t>
      </w:r>
    </w:p>
    <w:p w:rsidR="009C3898" w:rsidRPr="005B52EF" w:rsidRDefault="009C3898" w:rsidP="00B83CE6">
      <w:pPr>
        <w:pStyle w:val="Tekstpodstawowy"/>
        <w:pBdr>
          <w:top w:val="none" w:sz="0" w:space="0" w:color="000000"/>
          <w:left w:val="none" w:sz="0" w:space="0" w:color="000000"/>
          <w:bottom w:val="single" w:sz="4" w:space="1" w:color="000000"/>
          <w:right w:val="none" w:sz="0" w:space="0" w:color="000000"/>
        </w:pBdr>
        <w:spacing w:after="0"/>
        <w:jc w:val="center"/>
        <w:rPr>
          <w:rFonts w:ascii="Cambria" w:hAnsi="Cambria" w:cs="Calibri"/>
          <w:b/>
          <w:bCs/>
          <w:sz w:val="26"/>
          <w:szCs w:val="26"/>
        </w:rPr>
      </w:pPr>
      <w:r w:rsidRPr="005B52EF">
        <w:rPr>
          <w:rFonts w:ascii="Cambria" w:hAnsi="Cambria" w:cs="Calibri"/>
          <w:b/>
          <w:bCs/>
          <w:sz w:val="26"/>
          <w:szCs w:val="26"/>
        </w:rPr>
        <w:t xml:space="preserve">Projekt umowy </w:t>
      </w:r>
      <w:r w:rsidR="00B2510A">
        <w:rPr>
          <w:rFonts w:ascii="Cambria" w:hAnsi="Cambria" w:cs="Calibri"/>
          <w:b/>
          <w:bCs/>
          <w:sz w:val="26"/>
          <w:szCs w:val="26"/>
        </w:rPr>
        <w:t>(część 1)</w:t>
      </w:r>
    </w:p>
    <w:p w:rsidR="009C3898" w:rsidRPr="00B11F1A" w:rsidRDefault="009C3898" w:rsidP="00B83CE6">
      <w:pPr>
        <w:pStyle w:val="redniasiatka21"/>
        <w:spacing w:line="276" w:lineRule="auto"/>
        <w:jc w:val="center"/>
        <w:rPr>
          <w:rFonts w:ascii="Cambria" w:hAnsi="Cambria"/>
          <w:b/>
          <w:sz w:val="24"/>
          <w:szCs w:val="24"/>
          <w:u w:val="single"/>
        </w:rPr>
      </w:pPr>
      <w:r w:rsidRPr="00B11F1A">
        <w:rPr>
          <w:rFonts w:ascii="Cambria" w:hAnsi="Cambria"/>
          <w:bCs/>
          <w:sz w:val="24"/>
          <w:szCs w:val="24"/>
        </w:rPr>
        <w:t>(Znak postępowania</w:t>
      </w:r>
      <w:r w:rsidRPr="001F30BE">
        <w:rPr>
          <w:rFonts w:ascii="Cambria" w:hAnsi="Cambria"/>
          <w:bCs/>
          <w:sz w:val="24"/>
          <w:szCs w:val="24"/>
        </w:rPr>
        <w:t>:</w:t>
      </w:r>
      <w:r w:rsidR="00CF6A9E">
        <w:rPr>
          <w:rFonts w:ascii="Cambria" w:hAnsi="Cambria"/>
          <w:bCs/>
          <w:sz w:val="24"/>
          <w:szCs w:val="24"/>
        </w:rPr>
        <w:t xml:space="preserve"> </w:t>
      </w:r>
      <w:r w:rsidR="0024391B" w:rsidRPr="001F30BE">
        <w:rPr>
          <w:rFonts w:ascii="Cambria" w:hAnsi="Cambria"/>
          <w:b/>
        </w:rPr>
        <w:t>ZP.271</w:t>
      </w:r>
      <w:r w:rsidR="00B00A57">
        <w:rPr>
          <w:rFonts w:ascii="Cambria" w:hAnsi="Cambria"/>
          <w:b/>
        </w:rPr>
        <w:t>.</w:t>
      </w:r>
      <w:r w:rsidR="00CF6A9E">
        <w:rPr>
          <w:rFonts w:ascii="Cambria" w:hAnsi="Cambria"/>
          <w:b/>
        </w:rPr>
        <w:t>16.</w:t>
      </w:r>
      <w:r w:rsidR="0024391B" w:rsidRPr="001F30BE">
        <w:rPr>
          <w:rFonts w:ascii="Cambria" w:hAnsi="Cambria"/>
          <w:b/>
        </w:rPr>
        <w:t>202</w:t>
      </w:r>
      <w:r w:rsidR="00D9519F">
        <w:rPr>
          <w:rFonts w:ascii="Cambria" w:hAnsi="Cambria"/>
          <w:b/>
        </w:rPr>
        <w:t>6</w:t>
      </w:r>
      <w:r w:rsidRPr="001F30BE">
        <w:rPr>
          <w:rFonts w:ascii="Cambria" w:hAnsi="Cambria"/>
          <w:bCs/>
          <w:sz w:val="24"/>
          <w:szCs w:val="24"/>
        </w:rPr>
        <w:t>)</w:t>
      </w:r>
    </w:p>
    <w:p w:rsidR="009C3898" w:rsidRPr="005B52EF" w:rsidRDefault="009C3898" w:rsidP="00B83CE6">
      <w:pPr>
        <w:spacing w:after="0"/>
        <w:jc w:val="center"/>
        <w:rPr>
          <w:rFonts w:ascii="Cambria" w:hAnsi="Cambria"/>
          <w:spacing w:val="4"/>
          <w:sz w:val="10"/>
          <w:szCs w:val="10"/>
        </w:rPr>
      </w:pPr>
    </w:p>
    <w:p w:rsidR="00F86636" w:rsidRPr="001A1225" w:rsidRDefault="00F86636" w:rsidP="00F86636">
      <w:pPr>
        <w:spacing w:after="0"/>
        <w:jc w:val="center"/>
        <w:rPr>
          <w:rFonts w:ascii="Cambria" w:hAnsi="Cambria"/>
          <w:b/>
          <w:bCs/>
          <w:sz w:val="24"/>
          <w:szCs w:val="24"/>
        </w:rPr>
      </w:pPr>
      <w:r>
        <w:rPr>
          <w:rFonts w:ascii="Cambria" w:hAnsi="Cambria"/>
          <w:b/>
          <w:bCs/>
          <w:sz w:val="24"/>
          <w:szCs w:val="24"/>
        </w:rPr>
        <w:t xml:space="preserve">Umowa </w:t>
      </w:r>
    </w:p>
    <w:p w:rsidR="00F86636" w:rsidRDefault="00F86636" w:rsidP="00F86636">
      <w:pPr>
        <w:spacing w:after="0"/>
        <w:jc w:val="center"/>
        <w:rPr>
          <w:rFonts w:ascii="Cambria" w:hAnsi="Cambria"/>
          <w:b/>
          <w:bCs/>
          <w:sz w:val="24"/>
          <w:szCs w:val="24"/>
        </w:rPr>
      </w:pPr>
      <w:r w:rsidRPr="001A1225">
        <w:rPr>
          <w:rFonts w:ascii="Cambria" w:hAnsi="Cambria"/>
          <w:b/>
          <w:bCs/>
          <w:sz w:val="24"/>
          <w:szCs w:val="24"/>
        </w:rPr>
        <w:t>na roboty budowlane</w:t>
      </w:r>
    </w:p>
    <w:p w:rsidR="00F86636" w:rsidRPr="00814027" w:rsidRDefault="00F86636" w:rsidP="00F86636">
      <w:pPr>
        <w:spacing w:after="0"/>
        <w:jc w:val="center"/>
        <w:rPr>
          <w:rFonts w:ascii="Cambria" w:hAnsi="Cambria"/>
          <w:b/>
          <w:bCs/>
          <w:sz w:val="24"/>
          <w:szCs w:val="24"/>
        </w:rPr>
      </w:pPr>
    </w:p>
    <w:p w:rsidR="00334B1A" w:rsidRDefault="00F86636">
      <w:pPr>
        <w:pStyle w:val="Default"/>
        <w:spacing w:line="276" w:lineRule="auto"/>
        <w:jc w:val="both"/>
        <w:rPr>
          <w:rFonts w:ascii="Cambria" w:hAnsi="Cambria" w:cs="Cambria"/>
        </w:rPr>
      </w:pPr>
      <w:r w:rsidRPr="00E11E7E">
        <w:rPr>
          <w:rFonts w:ascii="Cambria" w:hAnsi="Cambria"/>
        </w:rPr>
        <w:t xml:space="preserve">w dniu ............................... r. </w:t>
      </w:r>
      <w:r w:rsidRPr="00E11E7E">
        <w:rPr>
          <w:rFonts w:ascii="Cambria" w:hAnsi="Cambria" w:cs="Calibri"/>
          <w:color w:val="auto"/>
        </w:rPr>
        <w:t xml:space="preserve">w </w:t>
      </w:r>
      <w:r w:rsidR="00CF6A9E">
        <w:rPr>
          <w:rFonts w:ascii="Cambria" w:hAnsi="Cambria" w:cs="Calibri"/>
          <w:color w:val="auto"/>
        </w:rPr>
        <w:t>Dominowie</w:t>
      </w:r>
      <w:r w:rsidR="008F37B3">
        <w:rPr>
          <w:rFonts w:ascii="Cambria" w:hAnsi="Cambria" w:cs="Calibri"/>
          <w:color w:val="auto"/>
        </w:rPr>
        <w:t xml:space="preserve"> </w:t>
      </w:r>
      <w:r w:rsidR="008F37B3" w:rsidRPr="00D82D51">
        <w:rPr>
          <w:rFonts w:ascii="Cambria" w:hAnsi="Cambria" w:cs="Cambria"/>
        </w:rPr>
        <w:t>lub</w:t>
      </w:r>
      <w:r w:rsidR="00CF6A9E">
        <w:rPr>
          <w:rFonts w:ascii="Cambria" w:hAnsi="Cambria" w:cs="Cambria"/>
        </w:rPr>
        <w:t xml:space="preserve"> </w:t>
      </w:r>
      <w:r w:rsidR="008F37B3" w:rsidRPr="00D82D51">
        <w:rPr>
          <w:rFonts w:ascii="Cambria" w:hAnsi="Cambria" w:cs="Cambria"/>
        </w:rPr>
        <w:t xml:space="preserve">zawarta w dniu złożenia kwalifikowanego podpisu elektronicznego przez ostatnią „Stronę”, </w:t>
      </w:r>
    </w:p>
    <w:p w:rsidR="00F86636" w:rsidRPr="00E11E7E" w:rsidRDefault="00F86636" w:rsidP="00CC7A12">
      <w:pPr>
        <w:pStyle w:val="Default"/>
        <w:spacing w:line="276" w:lineRule="auto"/>
        <w:jc w:val="both"/>
        <w:rPr>
          <w:rFonts w:ascii="Cambria" w:hAnsi="Cambria"/>
        </w:rPr>
      </w:pPr>
      <w:r w:rsidRPr="00E11E7E">
        <w:rPr>
          <w:rFonts w:ascii="Cambria" w:hAnsi="Cambria"/>
        </w:rPr>
        <w:t xml:space="preserve">pomiędzy: </w:t>
      </w:r>
    </w:p>
    <w:p w:rsidR="00536812" w:rsidRPr="00E11E7E" w:rsidRDefault="00536812" w:rsidP="00E11E7E">
      <w:pPr>
        <w:pStyle w:val="Bezodstpw1"/>
        <w:spacing w:line="276" w:lineRule="auto"/>
        <w:jc w:val="both"/>
        <w:rPr>
          <w:rFonts w:ascii="Cambria" w:hAnsi="Cambria" w:cs="Arial"/>
        </w:rPr>
      </w:pPr>
      <w:r w:rsidRPr="00E11E7E">
        <w:rPr>
          <w:rFonts w:ascii="Cambria" w:hAnsi="Cambria"/>
          <w:b/>
        </w:rPr>
        <w:t xml:space="preserve">Gminą </w:t>
      </w:r>
      <w:r w:rsidR="00E11E7E" w:rsidRPr="00E11E7E">
        <w:rPr>
          <w:rFonts w:ascii="Cambria" w:hAnsi="Cambria" w:cs="Arial"/>
          <w:b/>
        </w:rPr>
        <w:t>Głusk</w:t>
      </w:r>
      <w:r w:rsidR="00CF6A9E">
        <w:rPr>
          <w:rFonts w:ascii="Cambria" w:hAnsi="Cambria" w:cs="Arial"/>
          <w:b/>
        </w:rPr>
        <w:t xml:space="preserve"> </w:t>
      </w:r>
      <w:r w:rsidRPr="00E11E7E">
        <w:rPr>
          <w:rFonts w:ascii="Cambria" w:hAnsi="Cambria"/>
        </w:rPr>
        <w:t xml:space="preserve">z siedzibą </w:t>
      </w:r>
      <w:r w:rsidR="00E11E7E" w:rsidRPr="00E11E7E">
        <w:rPr>
          <w:rFonts w:ascii="Cambria" w:hAnsi="Cambria" w:cs="Arial"/>
        </w:rPr>
        <w:t>ul. Rynek 1, 20-388 Dominów</w:t>
      </w:r>
      <w:r w:rsidRPr="00E11E7E">
        <w:rPr>
          <w:rFonts w:ascii="Cambria" w:hAnsi="Cambria"/>
        </w:rPr>
        <w:t>,</w:t>
      </w:r>
    </w:p>
    <w:p w:rsidR="00536812" w:rsidRPr="00E11E7E" w:rsidRDefault="00536812" w:rsidP="00E11E7E">
      <w:pPr>
        <w:pStyle w:val="Bezodstpw1"/>
        <w:spacing w:line="276" w:lineRule="auto"/>
        <w:jc w:val="both"/>
        <w:rPr>
          <w:rFonts w:ascii="Cambria" w:hAnsi="Cambria" w:cs="Arial"/>
        </w:rPr>
      </w:pPr>
      <w:r w:rsidRPr="00E11E7E">
        <w:rPr>
          <w:rFonts w:ascii="Cambria" w:hAnsi="Cambria"/>
        </w:rPr>
        <w:t xml:space="preserve">NIP: </w:t>
      </w:r>
      <w:r w:rsidR="00E11E7E" w:rsidRPr="00E11E7E">
        <w:rPr>
          <w:rFonts w:ascii="Cambria" w:hAnsi="Cambria" w:cs="Arial"/>
        </w:rPr>
        <w:t>946-25-79-832,        REGON:  431019980</w:t>
      </w:r>
      <w:r w:rsidRPr="00E11E7E">
        <w:rPr>
          <w:rFonts w:ascii="Cambria" w:hAnsi="Cambria"/>
        </w:rPr>
        <w:t>,</w:t>
      </w:r>
    </w:p>
    <w:p w:rsidR="00536812" w:rsidRPr="00E11E7E" w:rsidRDefault="00536812" w:rsidP="00536812">
      <w:pPr>
        <w:pStyle w:val="Textbody"/>
        <w:rPr>
          <w:rFonts w:ascii="Cambria" w:hAnsi="Cambria"/>
        </w:rPr>
      </w:pPr>
      <w:r w:rsidRPr="00E11E7E">
        <w:rPr>
          <w:rFonts w:ascii="Cambria" w:hAnsi="Cambria"/>
        </w:rPr>
        <w:t xml:space="preserve">zwaną w dalszej części umowy </w:t>
      </w:r>
      <w:r w:rsidRPr="00E11E7E">
        <w:rPr>
          <w:rFonts w:ascii="Cambria" w:hAnsi="Cambria"/>
          <w:b/>
        </w:rPr>
        <w:t>„Zamawiającym”</w:t>
      </w:r>
    </w:p>
    <w:p w:rsidR="00536812" w:rsidRPr="00E11E7E" w:rsidRDefault="00536812" w:rsidP="00536812">
      <w:pPr>
        <w:pStyle w:val="Textbody"/>
        <w:rPr>
          <w:rFonts w:ascii="Cambria" w:hAnsi="Cambria"/>
        </w:rPr>
      </w:pPr>
      <w:r w:rsidRPr="00E11E7E">
        <w:rPr>
          <w:rFonts w:ascii="Cambria" w:hAnsi="Cambria"/>
        </w:rPr>
        <w:t xml:space="preserve">reprezentowaną przez: </w:t>
      </w:r>
    </w:p>
    <w:p w:rsidR="00536812" w:rsidRPr="00E11E7E" w:rsidRDefault="00536812" w:rsidP="00536812">
      <w:pPr>
        <w:pStyle w:val="Textbody"/>
        <w:rPr>
          <w:rFonts w:ascii="Cambria" w:hAnsi="Cambria"/>
        </w:rPr>
      </w:pPr>
      <w:r w:rsidRPr="00E11E7E">
        <w:rPr>
          <w:rFonts w:ascii="Cambria" w:hAnsi="Cambria"/>
          <w:b/>
        </w:rPr>
        <w:t xml:space="preserve">Pana </w:t>
      </w:r>
      <w:r w:rsidR="00E11E7E" w:rsidRPr="00E11E7E">
        <w:rPr>
          <w:rFonts w:ascii="Cambria" w:hAnsi="Cambria"/>
          <w:b/>
          <w:bCs/>
        </w:rPr>
        <w:t xml:space="preserve">Jacka </w:t>
      </w:r>
      <w:proofErr w:type="spellStart"/>
      <w:r w:rsidR="00E11E7E" w:rsidRPr="00E11E7E">
        <w:rPr>
          <w:rFonts w:ascii="Cambria" w:hAnsi="Cambria"/>
          <w:b/>
          <w:bCs/>
        </w:rPr>
        <w:t>Anasiewicza</w:t>
      </w:r>
      <w:proofErr w:type="spellEnd"/>
      <w:r w:rsidR="00CF6A9E">
        <w:rPr>
          <w:rFonts w:ascii="Cambria" w:hAnsi="Cambria"/>
          <w:b/>
          <w:bCs/>
        </w:rPr>
        <w:t xml:space="preserve"> </w:t>
      </w:r>
      <w:r w:rsidRPr="00E11E7E">
        <w:rPr>
          <w:rFonts w:ascii="Cambria" w:hAnsi="Cambria"/>
        </w:rPr>
        <w:t>–</w:t>
      </w:r>
      <w:r w:rsidR="00CF6A9E">
        <w:rPr>
          <w:rFonts w:ascii="Cambria" w:hAnsi="Cambria"/>
        </w:rPr>
        <w:t xml:space="preserve"> </w:t>
      </w:r>
      <w:r w:rsidRPr="00E11E7E">
        <w:rPr>
          <w:rFonts w:ascii="Cambria" w:hAnsi="Cambria"/>
          <w:bCs/>
        </w:rPr>
        <w:t xml:space="preserve">Wójta Gminy </w:t>
      </w:r>
      <w:r w:rsidR="00E11E7E" w:rsidRPr="00E11E7E">
        <w:rPr>
          <w:rFonts w:ascii="Cambria" w:hAnsi="Cambria"/>
          <w:bCs/>
        </w:rPr>
        <w:t>Głusk</w:t>
      </w:r>
    </w:p>
    <w:p w:rsidR="00536812" w:rsidRPr="00E11E7E" w:rsidRDefault="00536812" w:rsidP="00536812">
      <w:pPr>
        <w:pStyle w:val="Textbody"/>
        <w:rPr>
          <w:rFonts w:ascii="Cambria" w:hAnsi="Cambria"/>
        </w:rPr>
      </w:pPr>
      <w:r w:rsidRPr="00E11E7E">
        <w:rPr>
          <w:rFonts w:ascii="Cambria" w:hAnsi="Cambria"/>
        </w:rPr>
        <w:t xml:space="preserve">przy kontrasygnacie </w:t>
      </w:r>
      <w:r w:rsidR="00E11E7E" w:rsidRPr="00E11E7E">
        <w:rPr>
          <w:rFonts w:ascii="Cambria" w:hAnsi="Cambria"/>
        </w:rPr>
        <w:t>Pani Agnieszki Ciszewskiej – Skarbnika Gminy</w:t>
      </w:r>
    </w:p>
    <w:p w:rsidR="00536812" w:rsidRDefault="00536812" w:rsidP="00536812">
      <w:pPr>
        <w:pStyle w:val="Textbody"/>
        <w:rPr>
          <w:rFonts w:ascii="Cambria" w:hAnsi="Cambria"/>
          <w:b/>
        </w:rPr>
      </w:pPr>
      <w:r>
        <w:rPr>
          <w:rFonts w:ascii="Cambria" w:hAnsi="Cambria"/>
        </w:rPr>
        <w:t xml:space="preserve">zwanym w dalszej części umowy </w:t>
      </w:r>
      <w:r>
        <w:rPr>
          <w:rFonts w:ascii="Cambria" w:hAnsi="Cambria"/>
          <w:b/>
        </w:rPr>
        <w:t>„Zamawiającym”</w:t>
      </w:r>
    </w:p>
    <w:p w:rsidR="00F86636" w:rsidRPr="00E16DE5" w:rsidRDefault="00F86636" w:rsidP="00CC7A12">
      <w:pPr>
        <w:pStyle w:val="Textbody"/>
        <w:spacing w:after="0" w:line="276" w:lineRule="auto"/>
        <w:rPr>
          <w:rFonts w:ascii="Cambria" w:hAnsi="Cambria" w:cs="Calibri"/>
        </w:rPr>
      </w:pPr>
      <w:r w:rsidRPr="00E16DE5">
        <w:rPr>
          <w:rFonts w:ascii="Cambria" w:hAnsi="Cambria" w:cs="Calibri"/>
        </w:rPr>
        <w:t>a</w:t>
      </w:r>
    </w:p>
    <w:p w:rsidR="00F86636" w:rsidRPr="004942FA" w:rsidRDefault="00F86636" w:rsidP="00CC7A12">
      <w:pPr>
        <w:pStyle w:val="Default"/>
        <w:spacing w:line="276" w:lineRule="auto"/>
        <w:jc w:val="both"/>
        <w:rPr>
          <w:rFonts w:ascii="Cambria" w:hAnsi="Cambria" w:cs="Calibri"/>
          <w:i/>
          <w:iCs/>
        </w:rPr>
      </w:pPr>
      <w:r w:rsidRPr="00E16DE5">
        <w:rPr>
          <w:rFonts w:ascii="Cambria" w:hAnsi="Cambria" w:cs="Calibri"/>
          <w:i/>
          <w:iCs/>
          <w:color w:val="auto"/>
        </w:rPr>
        <w:t>*gdy kontrahentem</w:t>
      </w:r>
      <w:r w:rsidRPr="004942FA">
        <w:rPr>
          <w:rFonts w:ascii="Cambria" w:hAnsi="Cambria" w:cs="Calibri"/>
          <w:i/>
          <w:iCs/>
          <w:color w:val="auto"/>
        </w:rPr>
        <w:t xml:space="preserve"> jest spółka prawa handlowego: </w:t>
      </w:r>
    </w:p>
    <w:p w:rsidR="00F86636" w:rsidRPr="00814027" w:rsidRDefault="00F86636" w:rsidP="00CC7A12">
      <w:pPr>
        <w:pStyle w:val="Default"/>
        <w:spacing w:line="276" w:lineRule="auto"/>
        <w:jc w:val="both"/>
        <w:rPr>
          <w:rFonts w:ascii="Cambria" w:hAnsi="Cambria" w:cs="Calibri"/>
        </w:rPr>
      </w:pPr>
      <w:r w:rsidRPr="00814027">
        <w:rPr>
          <w:rFonts w:ascii="Cambria" w:hAnsi="Cambria" w:cs="Calibri"/>
          <w:color w:val="auto"/>
        </w:rPr>
        <w:t>spółką pod firmą „…” z siedzibą w ... (wpisać tylko nazwę miasta/miejscowości), ul. ………., ………………. (wpisać adres), wpisaną do Rejestru Przedsiębiorców Krajowego Rejestru Sądowego pod numerem KRS ... – zgodnie z wydrukiem z Centralnej Informacji Krajowego Rejestru Sądowego, stanowiącym załącznik do umowy, NIP ……………….., REGON ……………………..</w:t>
      </w:r>
      <w:r w:rsidRPr="00814027">
        <w:rPr>
          <w:rFonts w:ascii="Cambria" w:hAnsi="Cambria"/>
          <w:i/>
          <w:iCs/>
        </w:rPr>
        <w:t>,</w:t>
      </w:r>
      <w:r w:rsidRPr="00814027">
        <w:rPr>
          <w:rFonts w:ascii="Cambria" w:hAnsi="Cambria" w:cs="Calibri"/>
          <w:color w:val="auto"/>
        </w:rPr>
        <w:t xml:space="preserve"> zwaną dalej „Wykonawcą”, reprezentowaną przez ..........</w:t>
      </w:r>
      <w:r w:rsidRPr="00814027">
        <w:rPr>
          <w:rStyle w:val="Znakiprzypiswdolnych"/>
          <w:rFonts w:ascii="Cambria" w:hAnsi="Cambria" w:cs="Calibri"/>
          <w:color w:val="auto"/>
        </w:rPr>
        <w:footnoteReference w:id="2"/>
      </w:r>
      <w:r w:rsidRPr="00814027">
        <w:rPr>
          <w:rFonts w:ascii="Cambria" w:hAnsi="Cambria" w:cs="Calibri"/>
          <w:color w:val="auto"/>
        </w:rPr>
        <w:t>/reprezentowaną przez … działającą/-ego na podstawie pełnomocnictwa, stanowiącego załącznik do umowy</w:t>
      </w:r>
      <w:r w:rsidRPr="00814027">
        <w:rPr>
          <w:rStyle w:val="Znakiprzypiswdolnych"/>
          <w:rFonts w:ascii="Cambria" w:hAnsi="Cambria" w:cs="Calibri"/>
          <w:color w:val="auto"/>
        </w:rPr>
        <w:footnoteReference w:id="3"/>
      </w:r>
      <w:r w:rsidRPr="00814027">
        <w:rPr>
          <w:rFonts w:ascii="Cambria" w:hAnsi="Cambria" w:cs="Calibri"/>
          <w:color w:val="auto"/>
        </w:rPr>
        <w:t xml:space="preserve">, </w:t>
      </w:r>
    </w:p>
    <w:p w:rsidR="00F86636" w:rsidRPr="004942FA" w:rsidRDefault="00F86636" w:rsidP="00F86636">
      <w:pPr>
        <w:pStyle w:val="Default"/>
        <w:spacing w:line="276" w:lineRule="auto"/>
        <w:jc w:val="both"/>
        <w:rPr>
          <w:rFonts w:ascii="Cambria" w:hAnsi="Cambria" w:cs="Calibri"/>
          <w:color w:val="auto"/>
          <w:sz w:val="10"/>
          <w:szCs w:val="10"/>
        </w:rPr>
      </w:pPr>
    </w:p>
    <w:p w:rsidR="00F86636" w:rsidRPr="004942FA" w:rsidRDefault="00F86636" w:rsidP="00F86636">
      <w:pPr>
        <w:pStyle w:val="Default"/>
        <w:spacing w:line="276" w:lineRule="auto"/>
        <w:jc w:val="both"/>
        <w:rPr>
          <w:rFonts w:ascii="Cambria" w:hAnsi="Cambria" w:cs="Calibri"/>
          <w:i/>
          <w:iCs/>
        </w:rPr>
      </w:pPr>
      <w:r w:rsidRPr="004942FA">
        <w:rPr>
          <w:rFonts w:ascii="Cambria" w:hAnsi="Cambria" w:cs="Calibri"/>
          <w:i/>
          <w:iCs/>
          <w:color w:val="auto"/>
        </w:rPr>
        <w:t xml:space="preserve">*gdy kontrahentem jest osoba fizyczna prowadząca działalność gospodarczą: </w:t>
      </w:r>
    </w:p>
    <w:p w:rsidR="00F86636" w:rsidRPr="00814027" w:rsidRDefault="00F86636" w:rsidP="00F86636">
      <w:pPr>
        <w:pStyle w:val="Default"/>
        <w:spacing w:line="276" w:lineRule="auto"/>
        <w:jc w:val="both"/>
        <w:rPr>
          <w:rFonts w:ascii="Cambria" w:hAnsi="Cambria" w:cs="Calibri"/>
        </w:rPr>
      </w:pPr>
      <w:r w:rsidRPr="00814027">
        <w:rPr>
          <w:rFonts w:ascii="Cambria" w:hAnsi="Cambria" w:cs="Calibri"/>
          <w:color w:val="auto"/>
        </w:rPr>
        <w:t>Panią/Panem ………., prowadzącą/-</w:t>
      </w:r>
      <w:proofErr w:type="spellStart"/>
      <w:r w:rsidRPr="00814027">
        <w:rPr>
          <w:rFonts w:ascii="Cambria" w:hAnsi="Cambria" w:cs="Calibri"/>
          <w:color w:val="auto"/>
        </w:rPr>
        <w:t>ym</w:t>
      </w:r>
      <w:proofErr w:type="spellEnd"/>
      <w:r w:rsidRPr="00814027">
        <w:rPr>
          <w:rFonts w:ascii="Cambria" w:hAnsi="Cambria" w:cs="Calibri"/>
          <w:color w:val="auto"/>
        </w:rPr>
        <w:t xml:space="preserve"> działalność gospodarczą pod firmą „…” </w:t>
      </w:r>
      <w:r w:rsidR="00ED154E">
        <w:rPr>
          <w:rFonts w:ascii="Cambria" w:hAnsi="Cambria" w:cs="Calibri"/>
          <w:color w:val="auto"/>
        </w:rPr>
        <w:t>zamieszkałą/zamieszkałym</w:t>
      </w:r>
      <w:r w:rsidRPr="00814027">
        <w:rPr>
          <w:rFonts w:ascii="Cambria" w:hAnsi="Cambria" w:cs="Calibri"/>
          <w:color w:val="auto"/>
        </w:rPr>
        <w:t xml:space="preserve"> … (wpisać tylko nazwę miasta/miejscowości), ul. ……………….. (wpisać adres), – zgodnie z wydrukiem z Centralnej Ewidencji i Informacji o Działalności Gospodarczej, stanowiącym załącznik do umowy, NIP ……………, REGON …………., </w:t>
      </w:r>
      <w:r w:rsidRPr="00814027">
        <w:rPr>
          <w:rFonts w:ascii="Cambria" w:hAnsi="Cambria"/>
          <w:i/>
          <w:iCs/>
        </w:rPr>
        <w:t>,</w:t>
      </w:r>
      <w:r w:rsidRPr="00814027">
        <w:rPr>
          <w:rFonts w:ascii="Cambria" w:hAnsi="Cambria" w:cs="Calibri"/>
          <w:color w:val="auto"/>
        </w:rPr>
        <w:t xml:space="preserve"> zwaną/-</w:t>
      </w:r>
      <w:proofErr w:type="spellStart"/>
      <w:r w:rsidRPr="00814027">
        <w:rPr>
          <w:rFonts w:ascii="Cambria" w:hAnsi="Cambria" w:cs="Calibri"/>
          <w:color w:val="auto"/>
        </w:rPr>
        <w:t>ym</w:t>
      </w:r>
      <w:proofErr w:type="spellEnd"/>
      <w:r w:rsidRPr="00814027">
        <w:rPr>
          <w:rFonts w:ascii="Cambria" w:hAnsi="Cambria" w:cs="Calibri"/>
          <w:color w:val="auto"/>
        </w:rPr>
        <w:t xml:space="preserve"> dalej „Wykonawcą”, reprezentowaną/-</w:t>
      </w:r>
      <w:proofErr w:type="spellStart"/>
      <w:r w:rsidRPr="00814027">
        <w:rPr>
          <w:rFonts w:ascii="Cambria" w:hAnsi="Cambria" w:cs="Calibri"/>
          <w:color w:val="auto"/>
        </w:rPr>
        <w:t>ym</w:t>
      </w:r>
      <w:proofErr w:type="spellEnd"/>
      <w:r w:rsidRPr="00814027">
        <w:rPr>
          <w:rFonts w:ascii="Cambria" w:hAnsi="Cambria" w:cs="Calibri"/>
          <w:color w:val="auto"/>
        </w:rPr>
        <w:t xml:space="preserve"> przez … działającą/-ego na podstawie pełnomocnictwa, stanowiącego załącznik do umowy</w:t>
      </w:r>
      <w:r w:rsidRPr="00814027">
        <w:rPr>
          <w:rStyle w:val="Znakiprzypiswdolnych"/>
          <w:rFonts w:ascii="Cambria" w:hAnsi="Cambria" w:cs="Calibri"/>
          <w:color w:val="auto"/>
        </w:rPr>
        <w:footnoteReference w:id="4"/>
      </w:r>
      <w:r w:rsidRPr="00814027">
        <w:rPr>
          <w:rFonts w:ascii="Cambria" w:hAnsi="Cambria" w:cs="Calibri"/>
          <w:color w:val="auto"/>
        </w:rPr>
        <w:t xml:space="preserve">, </w:t>
      </w:r>
    </w:p>
    <w:p w:rsidR="00F86636" w:rsidRPr="00814027" w:rsidRDefault="00F86636" w:rsidP="00F86636">
      <w:pPr>
        <w:pStyle w:val="Default"/>
        <w:spacing w:line="276" w:lineRule="auto"/>
        <w:jc w:val="both"/>
        <w:rPr>
          <w:rFonts w:ascii="Cambria" w:hAnsi="Cambria" w:cs="Calibri"/>
        </w:rPr>
      </w:pPr>
      <w:r w:rsidRPr="00814027">
        <w:rPr>
          <w:rFonts w:ascii="Cambria" w:hAnsi="Cambria" w:cs="Calibri"/>
        </w:rPr>
        <w:t xml:space="preserve">wspólnie zwanymi dalej „Stronami”, </w:t>
      </w:r>
    </w:p>
    <w:p w:rsidR="00F86636" w:rsidRPr="00814027" w:rsidRDefault="00F86636" w:rsidP="00F86636">
      <w:pPr>
        <w:spacing w:after="0"/>
        <w:rPr>
          <w:rFonts w:ascii="Cambria" w:hAnsi="Cambria"/>
          <w:sz w:val="24"/>
          <w:szCs w:val="24"/>
        </w:rPr>
      </w:pPr>
      <w:r w:rsidRPr="00814027">
        <w:rPr>
          <w:rFonts w:ascii="Cambria" w:hAnsi="Cambria"/>
          <w:sz w:val="24"/>
          <w:szCs w:val="24"/>
        </w:rPr>
        <w:t>o następującej treści:</w:t>
      </w:r>
    </w:p>
    <w:p w:rsidR="00F86636" w:rsidRPr="00814027" w:rsidRDefault="00F86636" w:rsidP="00F86636">
      <w:pPr>
        <w:spacing w:after="0"/>
        <w:jc w:val="center"/>
        <w:rPr>
          <w:rFonts w:ascii="Cambria" w:hAnsi="Cambria"/>
          <w:b/>
          <w:bCs/>
          <w:sz w:val="24"/>
          <w:szCs w:val="24"/>
        </w:rPr>
      </w:pPr>
      <w:r w:rsidRPr="00814027">
        <w:rPr>
          <w:rFonts w:ascii="Cambria" w:hAnsi="Cambria"/>
          <w:b/>
          <w:bCs/>
          <w:sz w:val="24"/>
          <w:szCs w:val="24"/>
        </w:rPr>
        <w:t>Oświadczenia Stron</w:t>
      </w:r>
    </w:p>
    <w:p w:rsidR="006B67DD" w:rsidRDefault="00F86636" w:rsidP="002E08BA">
      <w:pPr>
        <w:widowControl/>
        <w:numPr>
          <w:ilvl w:val="0"/>
          <w:numId w:val="43"/>
        </w:numPr>
        <w:tabs>
          <w:tab w:val="left" w:pos="426"/>
        </w:tabs>
        <w:autoSpaceDE w:val="0"/>
        <w:adjustRightInd/>
        <w:spacing w:after="0"/>
        <w:ind w:left="426" w:hanging="426"/>
        <w:contextualSpacing/>
        <w:textAlignment w:val="auto"/>
        <w:rPr>
          <w:rFonts w:ascii="Cambria" w:hAnsi="Cambria"/>
          <w:sz w:val="24"/>
          <w:szCs w:val="24"/>
        </w:rPr>
      </w:pPr>
      <w:r w:rsidRPr="00814027">
        <w:rPr>
          <w:rFonts w:ascii="Cambria" w:hAnsi="Cambria"/>
          <w:sz w:val="24"/>
          <w:szCs w:val="24"/>
        </w:rPr>
        <w:t xml:space="preserve">Strony oświadczają, że niniejsza umowa, zwana dalej „umową”, została zawarta </w:t>
      </w:r>
      <w:r w:rsidRPr="00814027">
        <w:rPr>
          <w:rFonts w:ascii="Cambria" w:hAnsi="Cambria"/>
          <w:sz w:val="24"/>
          <w:szCs w:val="24"/>
        </w:rPr>
        <w:br/>
        <w:t>w wyniku udzielenia zamówienia publicznego w trybie podstawowym</w:t>
      </w:r>
      <w:r w:rsidR="00A431AC">
        <w:rPr>
          <w:rFonts w:ascii="Cambria" w:hAnsi="Cambria"/>
          <w:sz w:val="24"/>
          <w:szCs w:val="24"/>
        </w:rPr>
        <w:t xml:space="preserve"> bez </w:t>
      </w:r>
      <w:r w:rsidR="00A431AC">
        <w:rPr>
          <w:rFonts w:ascii="Cambria" w:hAnsi="Cambria"/>
          <w:sz w:val="24"/>
          <w:szCs w:val="24"/>
        </w:rPr>
        <w:lastRenderedPageBreak/>
        <w:t>negocjacji</w:t>
      </w:r>
      <w:r w:rsidRPr="00814027">
        <w:rPr>
          <w:rFonts w:ascii="Cambria" w:hAnsi="Cambria"/>
          <w:sz w:val="24"/>
          <w:szCs w:val="24"/>
        </w:rPr>
        <w:t xml:space="preserve">, </w:t>
      </w:r>
      <w:r w:rsidRPr="006B67DD">
        <w:rPr>
          <w:rFonts w:ascii="Cambria" w:hAnsi="Cambria"/>
          <w:sz w:val="24"/>
          <w:szCs w:val="24"/>
        </w:rPr>
        <w:t>zgodnie z przepisami ustawy z dnia 11 września 2019 r. – Prawo zamówień publicznych.</w:t>
      </w:r>
    </w:p>
    <w:p w:rsidR="00334B1A" w:rsidRPr="000134CE" w:rsidRDefault="00932CFF" w:rsidP="000134CE">
      <w:pPr>
        <w:widowControl/>
        <w:numPr>
          <w:ilvl w:val="0"/>
          <w:numId w:val="43"/>
        </w:numPr>
        <w:tabs>
          <w:tab w:val="left" w:pos="426"/>
        </w:tabs>
        <w:autoSpaceDE w:val="0"/>
        <w:adjustRightInd/>
        <w:spacing w:after="0"/>
        <w:ind w:left="426" w:hanging="426"/>
        <w:contextualSpacing/>
        <w:textAlignment w:val="auto"/>
        <w:rPr>
          <w:rFonts w:ascii="Cambria" w:hAnsi="Cambria"/>
          <w:sz w:val="24"/>
          <w:szCs w:val="24"/>
        </w:rPr>
      </w:pPr>
      <w:r w:rsidRPr="000134CE">
        <w:rPr>
          <w:rFonts w:ascii="Cambria" w:hAnsi="Cambria"/>
          <w:sz w:val="24"/>
          <w:szCs w:val="24"/>
        </w:rPr>
        <w:t xml:space="preserve">Zamawiający informuje, </w:t>
      </w:r>
      <w:r w:rsidR="000134CE" w:rsidRPr="000134CE">
        <w:rPr>
          <w:rFonts w:ascii="Cambria" w:hAnsi="Cambria"/>
          <w:sz w:val="24"/>
          <w:szCs w:val="24"/>
        </w:rPr>
        <w:t>iż zamówienie jest współfinansowane ze środków Unii Europejskiej w ramach Projektu: „Poprawa dostępności komunikacji publicznej na terenie gminy Głusk-Etap II” Działanie 5.1 Niskoemisyjny transport miejski (typ projektu 1,2,3,4,5,6) Priorytet V Zrównoważona mobilność miejska programu Fundusze Europejskie dla Lubelskiego 2021-2027. Umowa o dofinansowanie nr FELU.05.01-IZ.00-0008/25-00 z dnia 20 kwietnia 2026 r.</w:t>
      </w:r>
    </w:p>
    <w:p w:rsidR="00334B1A" w:rsidRDefault="00932CFF">
      <w:pPr>
        <w:widowControl/>
        <w:numPr>
          <w:ilvl w:val="0"/>
          <w:numId w:val="43"/>
        </w:numPr>
        <w:tabs>
          <w:tab w:val="left" w:pos="426"/>
        </w:tabs>
        <w:autoSpaceDE w:val="0"/>
        <w:adjustRightInd/>
        <w:spacing w:after="0"/>
        <w:ind w:left="426" w:hanging="426"/>
        <w:contextualSpacing/>
        <w:textAlignment w:val="auto"/>
        <w:rPr>
          <w:rFonts w:ascii="Cambria" w:eastAsiaTheme="minorHAnsi" w:hAnsi="Cambria"/>
          <w:sz w:val="24"/>
          <w:szCs w:val="24"/>
          <w:lang w:eastAsia="en-US"/>
        </w:rPr>
      </w:pPr>
      <w:r w:rsidRPr="00932CFF">
        <w:rPr>
          <w:rFonts w:ascii="Cambria" w:eastAsiaTheme="minorHAnsi" w:hAnsi="Cambria"/>
          <w:sz w:val="24"/>
          <w:szCs w:val="24"/>
          <w:lang w:eastAsia="en-US"/>
        </w:rPr>
        <w:t>Wpływ inwestycji na zasadę zrównoważonego rozwoju, w tym zasady „nie czyń poważnych szkód”</w:t>
      </w:r>
    </w:p>
    <w:p w:rsidR="00334B1A" w:rsidRDefault="00932CFF">
      <w:pPr>
        <w:pStyle w:val="Akapitzlist"/>
        <w:numPr>
          <w:ilvl w:val="0"/>
          <w:numId w:val="62"/>
        </w:numPr>
        <w:autoSpaceDE w:val="0"/>
        <w:autoSpaceDN w:val="0"/>
        <w:spacing w:line="252" w:lineRule="auto"/>
        <w:ind w:left="709" w:hanging="283"/>
        <w:jc w:val="both"/>
        <w:rPr>
          <w:rFonts w:ascii="Cambria" w:eastAsiaTheme="minorHAnsi" w:hAnsi="Cambria"/>
          <w:sz w:val="24"/>
          <w:szCs w:val="24"/>
          <w:lang w:eastAsia="en-US"/>
        </w:rPr>
      </w:pPr>
      <w:r w:rsidRPr="00932CFF">
        <w:rPr>
          <w:rFonts w:ascii="Cambria" w:eastAsiaTheme="minorHAnsi" w:hAnsi="Cambria"/>
          <w:sz w:val="24"/>
          <w:szCs w:val="24"/>
          <w:lang w:eastAsia="en-US"/>
        </w:rPr>
        <w:t>Łagodzenie zmian klimatu</w:t>
      </w:r>
    </w:p>
    <w:p w:rsidR="00140128" w:rsidRPr="006B67DD" w:rsidRDefault="00932CFF" w:rsidP="00140128">
      <w:pPr>
        <w:pStyle w:val="Akapitzlist"/>
        <w:autoSpaceDE w:val="0"/>
        <w:autoSpaceDN w:val="0"/>
        <w:spacing w:line="252" w:lineRule="auto"/>
        <w:jc w:val="both"/>
        <w:rPr>
          <w:rFonts w:ascii="Cambria" w:eastAsiaTheme="minorHAnsi" w:hAnsi="Cambria"/>
          <w:sz w:val="24"/>
          <w:szCs w:val="24"/>
          <w:lang w:eastAsia="en-US"/>
        </w:rPr>
      </w:pPr>
      <w:r w:rsidRPr="00932CFF">
        <w:rPr>
          <w:rFonts w:ascii="Cambria" w:eastAsiaTheme="minorHAnsi" w:hAnsi="Cambria"/>
          <w:sz w:val="24"/>
          <w:szCs w:val="24"/>
          <w:lang w:eastAsia="en-US"/>
        </w:rPr>
        <w:t>Projekt wspiera transport niezmotoryzowany i niskoemisyjny (budowa chodników, ciągów pieszo-rowerowych, montaż wiat przystankowych), co przyczynia się do redukcji emisji gazów cieplarnianych poprzez zmniejszenie zależności od transportu samochodowego.</w:t>
      </w:r>
    </w:p>
    <w:p w:rsidR="00140128" w:rsidRPr="006B67DD" w:rsidRDefault="00932CFF" w:rsidP="00140128">
      <w:pPr>
        <w:pStyle w:val="Akapitzlist"/>
        <w:autoSpaceDE w:val="0"/>
        <w:autoSpaceDN w:val="0"/>
        <w:spacing w:line="252" w:lineRule="auto"/>
        <w:jc w:val="both"/>
        <w:rPr>
          <w:rFonts w:ascii="Cambria" w:eastAsiaTheme="minorHAnsi" w:hAnsi="Cambria"/>
          <w:sz w:val="24"/>
          <w:szCs w:val="24"/>
          <w:lang w:eastAsia="en-US"/>
        </w:rPr>
      </w:pPr>
      <w:r w:rsidRPr="00932CFF">
        <w:rPr>
          <w:rFonts w:ascii="Cambria" w:eastAsiaTheme="minorHAnsi" w:hAnsi="Cambria"/>
          <w:sz w:val="24"/>
          <w:szCs w:val="24"/>
          <w:lang w:eastAsia="en-US"/>
        </w:rPr>
        <w:t>Energooszczędne oświetlenie LED, planowane w ramach projektu, ogranicza zużycie energii i emisje CO2, co wspiera łagodzenie zmian klimatu.</w:t>
      </w:r>
    </w:p>
    <w:p w:rsidR="00334B1A" w:rsidRDefault="00932CFF">
      <w:pPr>
        <w:pStyle w:val="Akapitzlist"/>
        <w:numPr>
          <w:ilvl w:val="0"/>
          <w:numId w:val="62"/>
        </w:numPr>
        <w:autoSpaceDE w:val="0"/>
        <w:autoSpaceDN w:val="0"/>
        <w:spacing w:line="252" w:lineRule="auto"/>
        <w:ind w:left="709" w:hanging="283"/>
        <w:jc w:val="both"/>
        <w:rPr>
          <w:rFonts w:ascii="Cambria" w:eastAsiaTheme="minorHAnsi" w:hAnsi="Cambria"/>
          <w:sz w:val="24"/>
          <w:szCs w:val="24"/>
          <w:lang w:eastAsia="en-US"/>
        </w:rPr>
      </w:pPr>
      <w:r w:rsidRPr="00932CFF">
        <w:rPr>
          <w:rFonts w:ascii="Cambria" w:eastAsiaTheme="minorHAnsi" w:hAnsi="Cambria"/>
          <w:sz w:val="24"/>
          <w:szCs w:val="24"/>
          <w:lang w:eastAsia="en-US"/>
        </w:rPr>
        <w:t>Adaptacja do zmian klimatu</w:t>
      </w:r>
    </w:p>
    <w:p w:rsidR="00140128" w:rsidRPr="006B67DD" w:rsidRDefault="00932CFF" w:rsidP="00140128">
      <w:pPr>
        <w:pStyle w:val="Akapitzlist"/>
        <w:autoSpaceDE w:val="0"/>
        <w:autoSpaceDN w:val="0"/>
        <w:spacing w:line="252" w:lineRule="auto"/>
        <w:jc w:val="both"/>
        <w:rPr>
          <w:rFonts w:ascii="Cambria" w:eastAsiaTheme="minorHAnsi" w:hAnsi="Cambria"/>
          <w:sz w:val="24"/>
          <w:szCs w:val="24"/>
          <w:lang w:eastAsia="en-US"/>
        </w:rPr>
      </w:pPr>
      <w:r w:rsidRPr="00932CFF">
        <w:rPr>
          <w:rFonts w:ascii="Cambria" w:eastAsiaTheme="minorHAnsi" w:hAnsi="Cambria"/>
          <w:sz w:val="24"/>
          <w:szCs w:val="24"/>
          <w:lang w:eastAsia="en-US"/>
        </w:rPr>
        <w:t>Projekt uwzględnia odwodnienie terenów, co zapobiega podtopieniom podczas intensywnych opadów, które stają się coraz częstsze z powodu zmian klimatu.</w:t>
      </w:r>
    </w:p>
    <w:p w:rsidR="00140128" w:rsidRPr="006B67DD" w:rsidRDefault="00932CFF" w:rsidP="00140128">
      <w:pPr>
        <w:pStyle w:val="Akapitzlist"/>
        <w:autoSpaceDE w:val="0"/>
        <w:autoSpaceDN w:val="0"/>
        <w:spacing w:line="252" w:lineRule="auto"/>
        <w:jc w:val="both"/>
        <w:rPr>
          <w:rFonts w:ascii="Cambria" w:eastAsiaTheme="minorHAnsi" w:hAnsi="Cambria"/>
          <w:sz w:val="24"/>
          <w:szCs w:val="24"/>
          <w:lang w:eastAsia="en-US"/>
        </w:rPr>
      </w:pPr>
      <w:r w:rsidRPr="00932CFF">
        <w:rPr>
          <w:rFonts w:ascii="Cambria" w:eastAsiaTheme="minorHAnsi" w:hAnsi="Cambria"/>
          <w:sz w:val="24"/>
          <w:szCs w:val="24"/>
          <w:lang w:eastAsia="en-US"/>
        </w:rPr>
        <w:t>Konstrukcje są projektowane z materiałów odpornych na ekstremalne warunki pogodowe (silne wiatry, wysokie temperatury), co zwiększa odporność infrastruktury na zmieniające się warunki klimatyczne.</w:t>
      </w:r>
    </w:p>
    <w:p w:rsidR="00334B1A" w:rsidRDefault="00932CFF">
      <w:pPr>
        <w:pStyle w:val="Akapitzlist"/>
        <w:numPr>
          <w:ilvl w:val="0"/>
          <w:numId w:val="62"/>
        </w:numPr>
        <w:autoSpaceDE w:val="0"/>
        <w:autoSpaceDN w:val="0"/>
        <w:spacing w:line="252" w:lineRule="auto"/>
        <w:ind w:left="709" w:hanging="283"/>
        <w:jc w:val="both"/>
        <w:rPr>
          <w:rFonts w:ascii="Cambria" w:eastAsiaTheme="minorHAnsi" w:hAnsi="Cambria"/>
          <w:sz w:val="24"/>
          <w:szCs w:val="24"/>
          <w:lang w:eastAsia="en-US"/>
        </w:rPr>
      </w:pPr>
      <w:r w:rsidRPr="00932CFF">
        <w:rPr>
          <w:rFonts w:ascii="Cambria" w:eastAsiaTheme="minorHAnsi" w:hAnsi="Cambria"/>
          <w:sz w:val="24"/>
          <w:szCs w:val="24"/>
          <w:lang w:eastAsia="en-US"/>
        </w:rPr>
        <w:t>Zrównoważone gospodarowanie zasobami wodnymi</w:t>
      </w:r>
    </w:p>
    <w:p w:rsidR="00140128" w:rsidRPr="006B67DD" w:rsidRDefault="00932CFF" w:rsidP="00140128">
      <w:pPr>
        <w:pStyle w:val="Akapitzlist"/>
        <w:autoSpaceDE w:val="0"/>
        <w:autoSpaceDN w:val="0"/>
        <w:spacing w:line="252" w:lineRule="auto"/>
        <w:jc w:val="both"/>
        <w:rPr>
          <w:rFonts w:ascii="Cambria" w:eastAsiaTheme="minorHAnsi" w:hAnsi="Cambria"/>
          <w:sz w:val="24"/>
          <w:szCs w:val="24"/>
          <w:lang w:eastAsia="en-US"/>
        </w:rPr>
      </w:pPr>
      <w:r w:rsidRPr="00932CFF">
        <w:rPr>
          <w:rFonts w:ascii="Cambria" w:eastAsiaTheme="minorHAnsi" w:hAnsi="Cambria"/>
          <w:sz w:val="24"/>
          <w:szCs w:val="24"/>
          <w:lang w:eastAsia="en-US"/>
        </w:rPr>
        <w:t>Projekt nie ingeruje w naturalne cieki wodne ani obszary wodne o znaczeniu przyrodniczym. Planowane odwodnienia zapewniają prawidłowe zarządzanie wodami opadowymi.</w:t>
      </w:r>
    </w:p>
    <w:p w:rsidR="00140128" w:rsidRPr="006B67DD" w:rsidRDefault="00932CFF" w:rsidP="00140128">
      <w:pPr>
        <w:pStyle w:val="Akapitzlist"/>
        <w:autoSpaceDE w:val="0"/>
        <w:autoSpaceDN w:val="0"/>
        <w:spacing w:line="252" w:lineRule="auto"/>
        <w:jc w:val="both"/>
        <w:rPr>
          <w:rFonts w:ascii="Cambria" w:eastAsiaTheme="minorHAnsi" w:hAnsi="Cambria"/>
          <w:sz w:val="24"/>
          <w:szCs w:val="24"/>
          <w:lang w:eastAsia="en-US"/>
        </w:rPr>
      </w:pPr>
      <w:r w:rsidRPr="00932CFF">
        <w:rPr>
          <w:rFonts w:ascii="Cambria" w:eastAsiaTheme="minorHAnsi" w:hAnsi="Cambria"/>
          <w:sz w:val="24"/>
          <w:szCs w:val="24"/>
          <w:lang w:eastAsia="en-US"/>
        </w:rPr>
        <w:t>Nie przewiduje się zwiększonego zużycia wody ani emisji do wód, co eliminuje ryzyko negatywnego oddziaływania na ten cel.</w:t>
      </w:r>
    </w:p>
    <w:p w:rsidR="00334B1A" w:rsidRDefault="00932CFF">
      <w:pPr>
        <w:pStyle w:val="Akapitzlist"/>
        <w:numPr>
          <w:ilvl w:val="0"/>
          <w:numId w:val="62"/>
        </w:numPr>
        <w:autoSpaceDE w:val="0"/>
        <w:autoSpaceDN w:val="0"/>
        <w:spacing w:line="252" w:lineRule="auto"/>
        <w:ind w:left="709" w:hanging="283"/>
        <w:jc w:val="both"/>
        <w:rPr>
          <w:rFonts w:ascii="Cambria" w:eastAsiaTheme="minorHAnsi" w:hAnsi="Cambria"/>
          <w:sz w:val="24"/>
          <w:szCs w:val="24"/>
          <w:lang w:eastAsia="en-US"/>
        </w:rPr>
      </w:pPr>
      <w:r w:rsidRPr="00932CFF">
        <w:rPr>
          <w:rFonts w:ascii="Cambria" w:eastAsiaTheme="minorHAnsi" w:hAnsi="Cambria"/>
          <w:sz w:val="24"/>
          <w:szCs w:val="24"/>
          <w:lang w:eastAsia="en-US"/>
        </w:rPr>
        <w:t>Przejście na gospodarkę o obiegu zamkniętym (GOZ)</w:t>
      </w:r>
    </w:p>
    <w:p w:rsidR="00140128" w:rsidRPr="006B67DD" w:rsidRDefault="00932CFF" w:rsidP="00140128">
      <w:pPr>
        <w:pStyle w:val="Akapitzlist"/>
        <w:autoSpaceDE w:val="0"/>
        <w:autoSpaceDN w:val="0"/>
        <w:spacing w:line="252" w:lineRule="auto"/>
        <w:jc w:val="both"/>
        <w:rPr>
          <w:rFonts w:ascii="Cambria" w:eastAsiaTheme="minorHAnsi" w:hAnsi="Cambria"/>
          <w:sz w:val="24"/>
          <w:szCs w:val="24"/>
          <w:lang w:eastAsia="en-US"/>
        </w:rPr>
      </w:pPr>
      <w:r w:rsidRPr="00932CFF">
        <w:rPr>
          <w:rFonts w:ascii="Cambria" w:eastAsiaTheme="minorHAnsi" w:hAnsi="Cambria"/>
          <w:sz w:val="24"/>
          <w:szCs w:val="24"/>
          <w:lang w:eastAsia="en-US"/>
        </w:rPr>
        <w:t>Wiaty przystankowe oraz infrastruktura rowerowa (np. stojaki na rowery) są wykonane z trwałych, nadających się do recyklingu materiałów, co wspiera zasady GOZ.</w:t>
      </w:r>
    </w:p>
    <w:p w:rsidR="00334B1A" w:rsidRDefault="00932CFF">
      <w:pPr>
        <w:pStyle w:val="Akapitzlist"/>
        <w:numPr>
          <w:ilvl w:val="0"/>
          <w:numId w:val="62"/>
        </w:numPr>
        <w:autoSpaceDE w:val="0"/>
        <w:autoSpaceDN w:val="0"/>
        <w:spacing w:line="252" w:lineRule="auto"/>
        <w:ind w:left="709" w:hanging="283"/>
        <w:jc w:val="both"/>
        <w:rPr>
          <w:rFonts w:ascii="Cambria" w:eastAsiaTheme="minorHAnsi" w:hAnsi="Cambria"/>
          <w:sz w:val="24"/>
          <w:szCs w:val="24"/>
          <w:lang w:eastAsia="en-US"/>
        </w:rPr>
      </w:pPr>
      <w:r w:rsidRPr="00932CFF">
        <w:rPr>
          <w:rFonts w:ascii="Cambria" w:eastAsiaTheme="minorHAnsi" w:hAnsi="Cambria"/>
          <w:sz w:val="24"/>
          <w:szCs w:val="24"/>
          <w:lang w:eastAsia="en-US"/>
        </w:rPr>
        <w:t>Zapobieganie zanieczyszczeniom</w:t>
      </w:r>
    </w:p>
    <w:p w:rsidR="00140128" w:rsidRPr="006B67DD" w:rsidRDefault="00932CFF" w:rsidP="00140128">
      <w:pPr>
        <w:pStyle w:val="Akapitzlist"/>
        <w:autoSpaceDE w:val="0"/>
        <w:autoSpaceDN w:val="0"/>
        <w:spacing w:line="252" w:lineRule="auto"/>
        <w:jc w:val="both"/>
        <w:rPr>
          <w:rFonts w:ascii="Cambria" w:eastAsiaTheme="minorHAnsi" w:hAnsi="Cambria"/>
          <w:sz w:val="24"/>
          <w:szCs w:val="24"/>
          <w:lang w:eastAsia="en-US"/>
        </w:rPr>
      </w:pPr>
      <w:r w:rsidRPr="00932CFF">
        <w:rPr>
          <w:rFonts w:ascii="Cambria" w:eastAsiaTheme="minorHAnsi" w:hAnsi="Cambria"/>
          <w:sz w:val="24"/>
          <w:szCs w:val="24"/>
          <w:lang w:eastAsia="en-US"/>
        </w:rPr>
        <w:t>Budowa i modernizacja infrastruktury pieszo-rowerowej oraz promowanie transportu rowerowego i zbiorowego zmniejsza emisję zanieczyszczeń powietrza, gleby i wody wynikającą z transportu samochodowego.</w:t>
      </w:r>
    </w:p>
    <w:p w:rsidR="00140128" w:rsidRPr="006B67DD" w:rsidRDefault="00932CFF" w:rsidP="00140128">
      <w:pPr>
        <w:pStyle w:val="Akapitzlist"/>
        <w:autoSpaceDE w:val="0"/>
        <w:autoSpaceDN w:val="0"/>
        <w:spacing w:line="252" w:lineRule="auto"/>
        <w:jc w:val="both"/>
        <w:rPr>
          <w:rFonts w:ascii="Cambria" w:eastAsiaTheme="minorHAnsi" w:hAnsi="Cambria"/>
          <w:sz w:val="24"/>
          <w:szCs w:val="24"/>
          <w:lang w:eastAsia="en-US"/>
        </w:rPr>
      </w:pPr>
      <w:r w:rsidRPr="00932CFF">
        <w:rPr>
          <w:rFonts w:ascii="Cambria" w:eastAsiaTheme="minorHAnsi" w:hAnsi="Cambria"/>
          <w:sz w:val="24"/>
          <w:szCs w:val="24"/>
          <w:lang w:eastAsia="en-US"/>
        </w:rPr>
        <w:t>Projekt nie przewiduje działań generujących znaczące ilości odpadów ani emisji zanieczyszczeń. Odpady powstałe podczas budowy (np. gruz, materiały budowlane) będą utylizowane zgodnie z przepisami.</w:t>
      </w:r>
    </w:p>
    <w:p w:rsidR="00334B1A" w:rsidRDefault="00932CFF">
      <w:pPr>
        <w:pStyle w:val="Akapitzlist"/>
        <w:numPr>
          <w:ilvl w:val="0"/>
          <w:numId w:val="62"/>
        </w:numPr>
        <w:autoSpaceDE w:val="0"/>
        <w:autoSpaceDN w:val="0"/>
        <w:spacing w:line="252" w:lineRule="auto"/>
        <w:ind w:left="709" w:hanging="283"/>
        <w:jc w:val="both"/>
        <w:rPr>
          <w:rFonts w:ascii="Cambria" w:eastAsiaTheme="minorHAnsi" w:hAnsi="Cambria"/>
          <w:sz w:val="24"/>
          <w:szCs w:val="24"/>
          <w:lang w:eastAsia="en-US"/>
        </w:rPr>
      </w:pPr>
      <w:r w:rsidRPr="00932CFF">
        <w:rPr>
          <w:rFonts w:ascii="Cambria" w:eastAsiaTheme="minorHAnsi" w:hAnsi="Cambria"/>
          <w:sz w:val="24"/>
          <w:szCs w:val="24"/>
          <w:lang w:eastAsia="en-US"/>
        </w:rPr>
        <w:t>Ochrona bioróżnorodności i ekosystemów</w:t>
      </w:r>
    </w:p>
    <w:p w:rsidR="00140128" w:rsidRPr="006B67DD" w:rsidRDefault="00932CFF" w:rsidP="00140128">
      <w:pPr>
        <w:pStyle w:val="Akapitzlist"/>
        <w:autoSpaceDE w:val="0"/>
        <w:autoSpaceDN w:val="0"/>
        <w:spacing w:line="252" w:lineRule="auto"/>
        <w:jc w:val="both"/>
        <w:rPr>
          <w:rFonts w:ascii="Cambria" w:eastAsiaTheme="minorHAnsi" w:hAnsi="Cambria"/>
          <w:sz w:val="24"/>
          <w:szCs w:val="24"/>
          <w:lang w:eastAsia="en-US"/>
        </w:rPr>
      </w:pPr>
      <w:r w:rsidRPr="00932CFF">
        <w:rPr>
          <w:rFonts w:ascii="Cambria" w:eastAsiaTheme="minorHAnsi" w:hAnsi="Cambria"/>
          <w:sz w:val="24"/>
          <w:szCs w:val="24"/>
          <w:lang w:eastAsia="en-US"/>
        </w:rPr>
        <w:t>Projekt realizowany jest na terenach zurbanizowanych (drogi, chodniki, wiaty przystankowe), co minimalizuje ryzyko ingerencji w naturalne siedliska czy obszary chronione.</w:t>
      </w:r>
    </w:p>
    <w:p w:rsidR="00140128" w:rsidRPr="006B67DD" w:rsidRDefault="00932CFF" w:rsidP="00140128">
      <w:pPr>
        <w:pStyle w:val="Akapitzlist"/>
        <w:autoSpaceDE w:val="0"/>
        <w:autoSpaceDN w:val="0"/>
        <w:spacing w:line="252" w:lineRule="auto"/>
        <w:jc w:val="both"/>
        <w:rPr>
          <w:rFonts w:ascii="Cambria" w:eastAsiaTheme="minorHAnsi" w:hAnsi="Cambria"/>
          <w:sz w:val="24"/>
          <w:szCs w:val="24"/>
          <w:lang w:eastAsia="en-US"/>
        </w:rPr>
      </w:pPr>
      <w:r w:rsidRPr="00932CFF">
        <w:rPr>
          <w:rFonts w:ascii="Cambria" w:eastAsiaTheme="minorHAnsi" w:hAnsi="Cambria"/>
          <w:sz w:val="24"/>
          <w:szCs w:val="24"/>
          <w:lang w:eastAsia="en-US"/>
        </w:rPr>
        <w:t>Projekt nie przewiduje działań, które mogłyby przyczynić się do fragmentacji ekosystemów lub zniszczenia siedlisk przyrodniczych.</w:t>
      </w:r>
    </w:p>
    <w:p w:rsidR="00140128" w:rsidRPr="006B67DD" w:rsidRDefault="00140128" w:rsidP="00140128">
      <w:pPr>
        <w:pStyle w:val="HTML-wstpniesformatowany"/>
        <w:ind w:left="720"/>
        <w:jc w:val="both"/>
        <w:rPr>
          <w:rFonts w:ascii="Cambria" w:hAnsi="Cambria"/>
          <w:sz w:val="24"/>
          <w:szCs w:val="24"/>
        </w:rPr>
      </w:pPr>
    </w:p>
    <w:p w:rsidR="00140128" w:rsidRPr="00CF6A9E" w:rsidRDefault="00140128" w:rsidP="00B610DE">
      <w:pPr>
        <w:pStyle w:val="Akapitzlist"/>
        <w:numPr>
          <w:ilvl w:val="0"/>
          <w:numId w:val="43"/>
        </w:numPr>
        <w:spacing w:after="0"/>
        <w:ind w:left="426" w:right="214" w:hanging="426"/>
        <w:jc w:val="both"/>
        <w:rPr>
          <w:rFonts w:ascii="Cambria" w:hAnsi="Cambria"/>
          <w:color w:val="000000"/>
          <w:sz w:val="24"/>
          <w:szCs w:val="24"/>
        </w:rPr>
      </w:pPr>
      <w:r w:rsidRPr="006B67DD">
        <w:rPr>
          <w:rFonts w:ascii="Cambria" w:hAnsi="Cambria" w:cs="Helvetica"/>
          <w:bCs/>
          <w:color w:val="000000"/>
          <w:sz w:val="24"/>
          <w:szCs w:val="24"/>
        </w:rPr>
        <w:t xml:space="preserve">Nazwa zadania w budżecie gminy: </w:t>
      </w:r>
      <w:r w:rsidR="006F410F" w:rsidRPr="00CF6A9E">
        <w:rPr>
          <w:rFonts w:ascii="Cambria" w:hAnsi="Cambria"/>
          <w:sz w:val="24"/>
          <w:szCs w:val="24"/>
        </w:rPr>
        <w:t>„</w:t>
      </w:r>
      <w:r w:rsidR="006F410F" w:rsidRPr="00CF6A9E">
        <w:rPr>
          <w:rFonts w:ascii="Cambria" w:hAnsi="Cambria"/>
          <w:b/>
          <w:bCs/>
          <w:sz w:val="24"/>
          <w:szCs w:val="24"/>
        </w:rPr>
        <w:t>Poprawa dostępności komunikacji publicznej na terenie gminy Głusk - Etap II”</w:t>
      </w:r>
    </w:p>
    <w:p w:rsidR="006B67DD" w:rsidRDefault="006B67DD" w:rsidP="00A967B1">
      <w:pPr>
        <w:autoSpaceDE w:val="0"/>
        <w:spacing w:after="0" w:line="240" w:lineRule="auto"/>
        <w:jc w:val="center"/>
        <w:rPr>
          <w:rFonts w:ascii="Cambria" w:hAnsi="Cambria"/>
          <w:b/>
          <w:bCs/>
          <w:sz w:val="24"/>
          <w:szCs w:val="24"/>
        </w:rPr>
      </w:pPr>
    </w:p>
    <w:p w:rsidR="00063697" w:rsidRPr="00EC702D" w:rsidRDefault="00063697" w:rsidP="00A967B1">
      <w:pPr>
        <w:autoSpaceDE w:val="0"/>
        <w:spacing w:after="0" w:line="240" w:lineRule="auto"/>
        <w:jc w:val="center"/>
        <w:rPr>
          <w:rFonts w:ascii="Cambria" w:hAnsi="Cambria"/>
          <w:b/>
          <w:bCs/>
          <w:sz w:val="24"/>
          <w:szCs w:val="24"/>
        </w:rPr>
      </w:pPr>
      <w:r w:rsidRPr="00EC702D">
        <w:rPr>
          <w:rFonts w:ascii="Cambria" w:hAnsi="Cambria"/>
          <w:b/>
          <w:bCs/>
          <w:sz w:val="24"/>
          <w:szCs w:val="24"/>
        </w:rPr>
        <w:t>§ 1</w:t>
      </w:r>
    </w:p>
    <w:p w:rsidR="00063697" w:rsidRDefault="00063697" w:rsidP="00A967B1">
      <w:pPr>
        <w:autoSpaceDE w:val="0"/>
        <w:spacing w:after="0" w:line="240" w:lineRule="auto"/>
        <w:jc w:val="center"/>
        <w:rPr>
          <w:rFonts w:ascii="Cambria" w:hAnsi="Cambria"/>
          <w:b/>
          <w:bCs/>
          <w:sz w:val="24"/>
          <w:szCs w:val="24"/>
        </w:rPr>
      </w:pPr>
      <w:r w:rsidRPr="00EC702D">
        <w:rPr>
          <w:rFonts w:ascii="Cambria" w:hAnsi="Cambria"/>
          <w:b/>
          <w:bCs/>
          <w:sz w:val="24"/>
          <w:szCs w:val="24"/>
        </w:rPr>
        <w:t>Przedmiot umowy</w:t>
      </w:r>
    </w:p>
    <w:p w:rsidR="00BA42A6" w:rsidRPr="00B610DE" w:rsidRDefault="00063697" w:rsidP="00B610DE">
      <w:pPr>
        <w:numPr>
          <w:ilvl w:val="0"/>
          <w:numId w:val="1"/>
        </w:numPr>
        <w:adjustRightInd/>
        <w:spacing w:after="0"/>
        <w:ind w:left="426" w:hanging="426"/>
        <w:contextualSpacing/>
        <w:rPr>
          <w:rFonts w:ascii="Cambria" w:hAnsi="Cambria"/>
          <w:b/>
          <w:sz w:val="24"/>
          <w:szCs w:val="24"/>
        </w:rPr>
      </w:pPr>
      <w:r w:rsidRPr="00B610DE">
        <w:rPr>
          <w:rFonts w:ascii="Cambria" w:hAnsi="Cambria"/>
          <w:sz w:val="24"/>
          <w:szCs w:val="24"/>
        </w:rPr>
        <w:t xml:space="preserve">Zamawiający zleca, a Wykonawca przyjmuje do realizacji zamówienie publiczne pn.: </w:t>
      </w:r>
      <w:r w:rsidR="008F0F34" w:rsidRPr="00B610DE">
        <w:rPr>
          <w:rFonts w:ascii="Cambria" w:hAnsi="Cambria"/>
          <w:b/>
          <w:sz w:val="24"/>
          <w:szCs w:val="24"/>
        </w:rPr>
        <w:t>„</w:t>
      </w:r>
      <w:r w:rsidR="00932CFF" w:rsidRPr="00932CFF">
        <w:rPr>
          <w:rFonts w:ascii="Cambria" w:eastAsiaTheme="minorHAnsi" w:hAnsi="Cambria"/>
          <w:b/>
          <w:bCs/>
          <w:sz w:val="24"/>
          <w:szCs w:val="24"/>
          <w:lang w:eastAsia="en-US"/>
        </w:rPr>
        <w:t>Przebudowa ul. Kasztanowej w zakresie budowy chodnika w miejscowości Kalinówka</w:t>
      </w:r>
      <w:r w:rsidR="00E11E7E" w:rsidRPr="00B610DE">
        <w:rPr>
          <w:rFonts w:ascii="Cambria" w:hAnsi="Cambria"/>
          <w:b/>
          <w:sz w:val="24"/>
          <w:szCs w:val="24"/>
        </w:rPr>
        <w:t>”</w:t>
      </w:r>
    </w:p>
    <w:p w:rsidR="00334B1A" w:rsidRDefault="006F410F">
      <w:pPr>
        <w:numPr>
          <w:ilvl w:val="0"/>
          <w:numId w:val="1"/>
        </w:numPr>
        <w:adjustRightInd/>
        <w:spacing w:after="0"/>
        <w:ind w:left="426" w:hanging="426"/>
        <w:contextualSpacing/>
        <w:rPr>
          <w:rFonts w:ascii="Cambria" w:eastAsiaTheme="minorHAnsi" w:hAnsi="Cambria"/>
          <w:sz w:val="24"/>
          <w:szCs w:val="24"/>
          <w:lang w:eastAsia="en-US"/>
        </w:rPr>
      </w:pPr>
      <w:r w:rsidRPr="00BA42A6">
        <w:rPr>
          <w:rFonts w:ascii="Cambria" w:eastAsiaTheme="minorHAnsi" w:hAnsi="Cambria"/>
          <w:sz w:val="24"/>
          <w:szCs w:val="24"/>
          <w:lang w:eastAsia="en-US"/>
        </w:rPr>
        <w:t>Przedmiotem inwestycji jest budowa chodnika wzdłuż ulicy Kasztanowej w Kalinówce, będąc</w:t>
      </w:r>
      <w:r w:rsidR="00B20610">
        <w:rPr>
          <w:rFonts w:ascii="Cambria" w:eastAsiaTheme="minorHAnsi" w:hAnsi="Cambria"/>
          <w:sz w:val="24"/>
          <w:szCs w:val="24"/>
          <w:lang w:eastAsia="en-US"/>
        </w:rPr>
        <w:t>ą</w:t>
      </w:r>
      <w:r w:rsidRPr="00BA42A6">
        <w:rPr>
          <w:rFonts w:ascii="Cambria" w:eastAsiaTheme="minorHAnsi" w:hAnsi="Cambria"/>
          <w:sz w:val="24"/>
          <w:szCs w:val="24"/>
          <w:lang w:eastAsia="en-US"/>
        </w:rPr>
        <w:t xml:space="preserve"> drogą gminną nr 112435L na odcinku ok. 506 </w:t>
      </w:r>
      <w:proofErr w:type="spellStart"/>
      <w:r w:rsidRPr="00BA42A6">
        <w:rPr>
          <w:rFonts w:ascii="Cambria" w:eastAsiaTheme="minorHAnsi" w:hAnsi="Cambria"/>
          <w:sz w:val="24"/>
          <w:szCs w:val="24"/>
          <w:lang w:eastAsia="en-US"/>
        </w:rPr>
        <w:t>mb</w:t>
      </w:r>
      <w:proofErr w:type="spellEnd"/>
      <w:r w:rsidRPr="00BA42A6">
        <w:rPr>
          <w:rFonts w:ascii="Cambria" w:eastAsiaTheme="minorHAnsi" w:hAnsi="Cambria"/>
          <w:sz w:val="24"/>
          <w:szCs w:val="24"/>
          <w:lang w:eastAsia="en-US"/>
        </w:rPr>
        <w:t>.  Początek zakresu robót od ul. Malwowej będącej drogą powiatową nr 2273L do ulicy Lipowej w Kalinówce. Zakres robót obejmuje następujące roboty: budowę chodnika po lewej stronie</w:t>
      </w:r>
      <w:r w:rsidR="0061275F" w:rsidRPr="00BA42A6">
        <w:rPr>
          <w:rFonts w:ascii="Cambria" w:eastAsiaTheme="minorHAnsi" w:hAnsi="Cambria"/>
          <w:sz w:val="24"/>
          <w:szCs w:val="24"/>
          <w:lang w:eastAsia="en-US"/>
        </w:rPr>
        <w:t xml:space="preserve"> drogi</w:t>
      </w:r>
      <w:r w:rsidRPr="00BA42A6">
        <w:rPr>
          <w:rFonts w:ascii="Cambria" w:eastAsiaTheme="minorHAnsi" w:hAnsi="Cambria"/>
          <w:sz w:val="24"/>
          <w:szCs w:val="24"/>
          <w:lang w:eastAsia="en-US"/>
        </w:rPr>
        <w:t xml:space="preserve"> i budowę zjazdów indywidualnych na przyległe działki. </w:t>
      </w:r>
    </w:p>
    <w:p w:rsidR="00334B1A" w:rsidRDefault="006F410F">
      <w:pPr>
        <w:autoSpaceDE w:val="0"/>
        <w:spacing w:before="20" w:line="252" w:lineRule="auto"/>
        <w:ind w:firstLine="426"/>
        <w:rPr>
          <w:rFonts w:ascii="Cambria" w:eastAsiaTheme="minorHAnsi" w:hAnsi="Cambria"/>
          <w:sz w:val="24"/>
          <w:szCs w:val="24"/>
          <w:lang w:eastAsia="en-US"/>
        </w:rPr>
      </w:pPr>
      <w:r w:rsidRPr="006F410F">
        <w:rPr>
          <w:rFonts w:ascii="Cambria" w:eastAsiaTheme="minorHAnsi" w:hAnsi="Cambria"/>
          <w:sz w:val="24"/>
          <w:szCs w:val="24"/>
          <w:lang w:eastAsia="en-US"/>
        </w:rPr>
        <w:t xml:space="preserve">Chodnik z kostki brukowej betonowej </w:t>
      </w:r>
      <w:proofErr w:type="spellStart"/>
      <w:r w:rsidRPr="006F410F">
        <w:rPr>
          <w:rFonts w:ascii="Cambria" w:eastAsiaTheme="minorHAnsi" w:hAnsi="Cambria"/>
          <w:sz w:val="24"/>
          <w:szCs w:val="24"/>
          <w:lang w:eastAsia="en-US"/>
        </w:rPr>
        <w:t>bezfazowej</w:t>
      </w:r>
      <w:proofErr w:type="spellEnd"/>
      <w:r w:rsidRPr="006F410F">
        <w:rPr>
          <w:rFonts w:ascii="Cambria" w:eastAsiaTheme="minorHAnsi" w:hAnsi="Cambria"/>
          <w:sz w:val="24"/>
          <w:szCs w:val="24"/>
          <w:lang w:eastAsia="en-US"/>
        </w:rPr>
        <w:t xml:space="preserve"> szerokości 1,8m.</w:t>
      </w:r>
    </w:p>
    <w:p w:rsidR="00063697" w:rsidRPr="004D47A6" w:rsidRDefault="00063697" w:rsidP="003D25E2">
      <w:pPr>
        <w:numPr>
          <w:ilvl w:val="0"/>
          <w:numId w:val="1"/>
        </w:numPr>
        <w:adjustRightInd/>
        <w:spacing w:after="0"/>
        <w:ind w:left="426" w:hanging="426"/>
        <w:contextualSpacing/>
        <w:rPr>
          <w:rFonts w:ascii="Cambria" w:hAnsi="Cambria"/>
          <w:sz w:val="24"/>
          <w:szCs w:val="24"/>
        </w:rPr>
      </w:pPr>
      <w:r w:rsidRPr="004D47A6">
        <w:rPr>
          <w:rFonts w:ascii="Cambria" w:hAnsi="Cambria" w:cs="Cambria"/>
          <w:sz w:val="24"/>
          <w:szCs w:val="24"/>
        </w:rPr>
        <w:t>Szczegółowy zakres oraz sposób wykonania robót budowlanych</w:t>
      </w:r>
      <w:r w:rsidR="00673859">
        <w:rPr>
          <w:rFonts w:ascii="Cambria" w:hAnsi="Cambria" w:cs="Cambria"/>
          <w:sz w:val="24"/>
          <w:szCs w:val="24"/>
        </w:rPr>
        <w:t>,</w:t>
      </w:r>
      <w:r w:rsidR="00CF6A9E">
        <w:rPr>
          <w:rFonts w:ascii="Cambria" w:hAnsi="Cambria" w:cs="Cambria"/>
          <w:sz w:val="24"/>
          <w:szCs w:val="24"/>
        </w:rPr>
        <w:t xml:space="preserve"> </w:t>
      </w:r>
      <w:r w:rsidR="005E443B">
        <w:rPr>
          <w:rFonts w:ascii="Cambria" w:hAnsi="Cambria" w:cs="Cambria"/>
          <w:color w:val="000000"/>
          <w:sz w:val="24"/>
          <w:szCs w:val="24"/>
        </w:rPr>
        <w:t xml:space="preserve">o którym mowa </w:t>
      </w:r>
      <w:r w:rsidR="00673859">
        <w:rPr>
          <w:rFonts w:ascii="Cambria" w:hAnsi="Cambria" w:cs="Cambria"/>
          <w:color w:val="000000"/>
          <w:sz w:val="24"/>
          <w:szCs w:val="24"/>
        </w:rPr>
        <w:br/>
      </w:r>
      <w:r w:rsidR="005E443B">
        <w:rPr>
          <w:rFonts w:ascii="Cambria" w:hAnsi="Cambria" w:cs="Cambria"/>
          <w:color w:val="000000"/>
          <w:sz w:val="24"/>
          <w:szCs w:val="24"/>
        </w:rPr>
        <w:t xml:space="preserve">w ust. 2 </w:t>
      </w:r>
      <w:r w:rsidRPr="004D47A6">
        <w:rPr>
          <w:rFonts w:ascii="Cambria" w:hAnsi="Cambria" w:cs="Cambria"/>
          <w:color w:val="000000"/>
          <w:sz w:val="24"/>
          <w:szCs w:val="24"/>
        </w:rPr>
        <w:t>określa</w:t>
      </w:r>
      <w:r w:rsidR="005E443B">
        <w:rPr>
          <w:rFonts w:ascii="Cambria" w:hAnsi="Cambria" w:cs="Cambria"/>
          <w:color w:val="000000"/>
          <w:sz w:val="24"/>
          <w:szCs w:val="24"/>
        </w:rPr>
        <w:t>ją</w:t>
      </w:r>
      <w:r w:rsidRPr="004D47A6">
        <w:rPr>
          <w:rFonts w:ascii="Cambria" w:hAnsi="Cambria" w:cs="Cambria"/>
          <w:color w:val="000000"/>
          <w:sz w:val="24"/>
          <w:szCs w:val="24"/>
        </w:rPr>
        <w:t>:</w:t>
      </w:r>
    </w:p>
    <w:p w:rsidR="00994069" w:rsidRPr="006A37B9" w:rsidRDefault="00994069" w:rsidP="00B269DC">
      <w:pPr>
        <w:widowControl/>
        <w:numPr>
          <w:ilvl w:val="1"/>
          <w:numId w:val="1"/>
        </w:numPr>
        <w:tabs>
          <w:tab w:val="left" w:pos="851"/>
        </w:tabs>
        <w:autoSpaceDE w:val="0"/>
        <w:adjustRightInd/>
        <w:spacing w:after="0"/>
        <w:ind w:left="851"/>
        <w:contextualSpacing/>
        <w:textAlignment w:val="auto"/>
        <w:rPr>
          <w:rFonts w:ascii="Cambria" w:hAnsi="Cambria"/>
        </w:rPr>
      </w:pPr>
      <w:r w:rsidRPr="006A37B9">
        <w:rPr>
          <w:rFonts w:ascii="Cambria" w:hAnsi="Cambria" w:cs="Cambria"/>
          <w:sz w:val="24"/>
          <w:szCs w:val="24"/>
        </w:rPr>
        <w:t>specyfikacja warunków zamówienia;</w:t>
      </w:r>
    </w:p>
    <w:p w:rsidR="00994069" w:rsidRPr="00CC00BA" w:rsidRDefault="00CC00BA" w:rsidP="00A57AD6">
      <w:pPr>
        <w:widowControl/>
        <w:numPr>
          <w:ilvl w:val="1"/>
          <w:numId w:val="1"/>
        </w:numPr>
        <w:tabs>
          <w:tab w:val="left" w:pos="851"/>
        </w:tabs>
        <w:autoSpaceDE w:val="0"/>
        <w:adjustRightInd/>
        <w:spacing w:after="0"/>
        <w:ind w:left="851"/>
        <w:contextualSpacing/>
        <w:textAlignment w:val="auto"/>
        <w:rPr>
          <w:rFonts w:ascii="Cambria" w:hAnsi="Cambria" w:cs="Cambria"/>
          <w:sz w:val="24"/>
          <w:szCs w:val="24"/>
        </w:rPr>
      </w:pPr>
      <w:r w:rsidRPr="00CC00BA">
        <w:rPr>
          <w:rFonts w:ascii="Cambria" w:hAnsi="Cambria" w:cs="Cambria"/>
          <w:sz w:val="24"/>
          <w:szCs w:val="24"/>
        </w:rPr>
        <w:t>dokumentacja projektowa</w:t>
      </w:r>
      <w:r w:rsidR="008658A5">
        <w:rPr>
          <w:rFonts w:ascii="Cambria" w:hAnsi="Cambria" w:cs="Cambria"/>
          <w:sz w:val="24"/>
          <w:szCs w:val="24"/>
        </w:rPr>
        <w:t>,</w:t>
      </w:r>
    </w:p>
    <w:p w:rsidR="0037666C" w:rsidRPr="00C24705" w:rsidRDefault="00994069" w:rsidP="00B269DC">
      <w:pPr>
        <w:widowControl/>
        <w:numPr>
          <w:ilvl w:val="1"/>
          <w:numId w:val="1"/>
        </w:numPr>
        <w:tabs>
          <w:tab w:val="left" w:pos="851"/>
        </w:tabs>
        <w:autoSpaceDE w:val="0"/>
        <w:adjustRightInd/>
        <w:spacing w:after="0"/>
        <w:ind w:left="851"/>
        <w:contextualSpacing/>
        <w:textAlignment w:val="auto"/>
        <w:rPr>
          <w:rFonts w:ascii="Cambria" w:hAnsi="Cambria"/>
        </w:rPr>
      </w:pPr>
      <w:r w:rsidRPr="006A37B9">
        <w:rPr>
          <w:rFonts w:ascii="Cambria" w:hAnsi="Cambria" w:cs="Helvetica"/>
          <w:bCs/>
          <w:color w:val="000000"/>
          <w:sz w:val="24"/>
          <w:szCs w:val="24"/>
        </w:rPr>
        <w:t>specyfikacje techniczne wykonania i odbioru robót budowlanych (</w:t>
      </w:r>
      <w:proofErr w:type="spellStart"/>
      <w:r w:rsidRPr="006A37B9">
        <w:rPr>
          <w:rFonts w:ascii="Cambria" w:hAnsi="Cambria" w:cs="Helvetica"/>
          <w:bCs/>
          <w:color w:val="000000"/>
          <w:sz w:val="24"/>
          <w:szCs w:val="24"/>
        </w:rPr>
        <w:t>STWiOR</w:t>
      </w:r>
      <w:r w:rsidR="008658A5">
        <w:rPr>
          <w:rFonts w:ascii="Cambria" w:hAnsi="Cambria" w:cs="Helvetica"/>
          <w:bCs/>
          <w:color w:val="000000"/>
          <w:sz w:val="24"/>
          <w:szCs w:val="24"/>
        </w:rPr>
        <w:t>B</w:t>
      </w:r>
      <w:proofErr w:type="spellEnd"/>
      <w:r w:rsidRPr="006A37B9">
        <w:rPr>
          <w:rFonts w:ascii="Cambria" w:hAnsi="Cambria" w:cs="Helvetica"/>
          <w:bCs/>
          <w:color w:val="000000"/>
          <w:sz w:val="24"/>
          <w:szCs w:val="24"/>
        </w:rPr>
        <w:t>)</w:t>
      </w:r>
      <w:r w:rsidR="0037666C" w:rsidRPr="006A37B9">
        <w:rPr>
          <w:rFonts w:ascii="Cambria" w:hAnsi="Cambria" w:cs="Cambria"/>
          <w:sz w:val="24"/>
          <w:szCs w:val="24"/>
        </w:rPr>
        <w:t>;</w:t>
      </w:r>
      <w:r w:rsidR="00C24705" w:rsidRPr="00756F81">
        <w:rPr>
          <w:rFonts w:ascii="Cambria" w:hAnsi="Cambria" w:cs="Cambria"/>
          <w:sz w:val="24"/>
          <w:szCs w:val="24"/>
        </w:rPr>
        <w:t>z zastrzeżeniem, iż w sytuacji</w:t>
      </w:r>
      <w:r w:rsidR="00B20610">
        <w:rPr>
          <w:rFonts w:ascii="Cambria" w:hAnsi="Cambria" w:cs="Cambria"/>
          <w:sz w:val="24"/>
          <w:szCs w:val="24"/>
        </w:rPr>
        <w:t>,</w:t>
      </w:r>
      <w:r w:rsidR="00C24705" w:rsidRPr="00756F81">
        <w:rPr>
          <w:rFonts w:ascii="Cambria" w:hAnsi="Cambria" w:cs="Cambria"/>
          <w:sz w:val="24"/>
          <w:szCs w:val="24"/>
        </w:rPr>
        <w:t xml:space="preserve"> gdy </w:t>
      </w:r>
      <w:r w:rsidR="00C24705">
        <w:rPr>
          <w:rFonts w:ascii="Cambria" w:hAnsi="Cambria" w:cs="Cambria"/>
          <w:sz w:val="24"/>
          <w:szCs w:val="24"/>
        </w:rPr>
        <w:t xml:space="preserve">postanowienia </w:t>
      </w:r>
      <w:r w:rsidR="00C24705" w:rsidRPr="00756F81">
        <w:rPr>
          <w:rFonts w:ascii="Cambria" w:hAnsi="Cambria" w:cs="Cambria"/>
          <w:sz w:val="24"/>
          <w:szCs w:val="24"/>
        </w:rPr>
        <w:t>umowy określają sposób prowadzenia</w:t>
      </w:r>
      <w:r w:rsidR="00C24705">
        <w:rPr>
          <w:rFonts w:ascii="Cambria" w:hAnsi="Cambria" w:cs="Cambria"/>
          <w:sz w:val="24"/>
          <w:szCs w:val="24"/>
        </w:rPr>
        <w:t xml:space="preserve"> robót </w:t>
      </w:r>
      <w:r w:rsidR="00C24705" w:rsidRPr="00756F81">
        <w:rPr>
          <w:rFonts w:ascii="Cambria" w:hAnsi="Cambria" w:cs="Cambria"/>
          <w:sz w:val="24"/>
          <w:szCs w:val="24"/>
        </w:rPr>
        <w:t>lub odbiorów lub rozliczenia robót w sposób odmienny od STWIORB, wiążące są zapisy umowy</w:t>
      </w:r>
      <w:r w:rsidR="00C24705">
        <w:rPr>
          <w:rFonts w:ascii="Cambria" w:hAnsi="Cambria" w:cs="Cambria"/>
          <w:sz w:val="24"/>
          <w:szCs w:val="24"/>
        </w:rPr>
        <w:t>;</w:t>
      </w:r>
    </w:p>
    <w:p w:rsidR="0037666C" w:rsidRPr="006A37B9" w:rsidRDefault="00994069" w:rsidP="00B269DC">
      <w:pPr>
        <w:widowControl/>
        <w:numPr>
          <w:ilvl w:val="1"/>
          <w:numId w:val="1"/>
        </w:numPr>
        <w:tabs>
          <w:tab w:val="left" w:pos="851"/>
        </w:tabs>
        <w:autoSpaceDE w:val="0"/>
        <w:adjustRightInd/>
        <w:spacing w:after="0"/>
        <w:ind w:left="851"/>
        <w:contextualSpacing/>
        <w:textAlignment w:val="auto"/>
        <w:rPr>
          <w:rFonts w:ascii="Cambria" w:hAnsi="Cambria"/>
        </w:rPr>
      </w:pPr>
      <w:r w:rsidRPr="006A37B9">
        <w:rPr>
          <w:rFonts w:ascii="Cambria" w:eastAsia="Lucida Sans Unicode" w:hAnsi="Cambria" w:cs="Arial"/>
          <w:sz w:val="24"/>
          <w:szCs w:val="24"/>
        </w:rPr>
        <w:t xml:space="preserve">przedmiary </w:t>
      </w:r>
      <w:r w:rsidRPr="00140128">
        <w:rPr>
          <w:rFonts w:ascii="Cambria" w:eastAsia="Lucida Sans Unicode" w:hAnsi="Cambria" w:cs="Arial"/>
          <w:sz w:val="24"/>
          <w:szCs w:val="24"/>
        </w:rPr>
        <w:t xml:space="preserve">robót(z zastrzeżeniem ust. </w:t>
      </w:r>
      <w:r w:rsidR="003D25E2" w:rsidRPr="00140128">
        <w:rPr>
          <w:rFonts w:ascii="Cambria" w:eastAsia="Lucida Sans Unicode" w:hAnsi="Cambria" w:cs="Arial"/>
          <w:sz w:val="24"/>
          <w:szCs w:val="24"/>
        </w:rPr>
        <w:t>5</w:t>
      </w:r>
      <w:r w:rsidRPr="00140128">
        <w:rPr>
          <w:rFonts w:ascii="Cambria" w:eastAsia="Lucida Sans Unicode" w:hAnsi="Cambria" w:cs="Arial"/>
          <w:sz w:val="24"/>
          <w:szCs w:val="24"/>
        </w:rPr>
        <w:t>-</w:t>
      </w:r>
      <w:r w:rsidR="003D25E2" w:rsidRPr="00140128">
        <w:rPr>
          <w:rFonts w:ascii="Cambria" w:eastAsia="Lucida Sans Unicode" w:hAnsi="Cambria" w:cs="Arial"/>
          <w:sz w:val="24"/>
          <w:szCs w:val="24"/>
        </w:rPr>
        <w:t>7</w:t>
      </w:r>
      <w:r w:rsidRPr="00140128">
        <w:rPr>
          <w:rFonts w:ascii="Cambria" w:eastAsia="Lucida Sans Unicode" w:hAnsi="Cambria" w:cs="Arial"/>
          <w:sz w:val="24"/>
          <w:szCs w:val="24"/>
        </w:rPr>
        <w:t>)</w:t>
      </w:r>
      <w:r w:rsidR="0037666C" w:rsidRPr="00140128">
        <w:rPr>
          <w:rFonts w:ascii="Cambria" w:eastAsia="Lucida Sans Unicode" w:hAnsi="Cambria" w:cs="Arial"/>
          <w:sz w:val="24"/>
          <w:szCs w:val="24"/>
        </w:rPr>
        <w:t>,</w:t>
      </w:r>
    </w:p>
    <w:p w:rsidR="00994069" w:rsidRPr="006A37B9" w:rsidRDefault="00994069" w:rsidP="00B269DC">
      <w:pPr>
        <w:widowControl/>
        <w:numPr>
          <w:ilvl w:val="1"/>
          <w:numId w:val="1"/>
        </w:numPr>
        <w:tabs>
          <w:tab w:val="left" w:pos="851"/>
        </w:tabs>
        <w:autoSpaceDE w:val="0"/>
        <w:adjustRightInd/>
        <w:spacing w:after="0"/>
        <w:ind w:left="851"/>
        <w:contextualSpacing/>
        <w:textAlignment w:val="auto"/>
        <w:rPr>
          <w:rFonts w:ascii="Cambria" w:hAnsi="Cambria" w:cs="Times New Roman"/>
        </w:rPr>
      </w:pPr>
      <w:r w:rsidRPr="006A37B9">
        <w:rPr>
          <w:rFonts w:ascii="Cambria" w:hAnsi="Cambria" w:cs="Cambria"/>
          <w:sz w:val="24"/>
          <w:szCs w:val="24"/>
        </w:rPr>
        <w:t xml:space="preserve">złożona oferta, stanowiąca załącznik nr </w:t>
      </w:r>
      <w:r w:rsidR="003D25E2">
        <w:rPr>
          <w:rFonts w:ascii="Cambria" w:hAnsi="Cambria" w:cs="Cambria"/>
          <w:sz w:val="24"/>
          <w:szCs w:val="24"/>
        </w:rPr>
        <w:t>1</w:t>
      </w:r>
      <w:r w:rsidRPr="006A37B9">
        <w:rPr>
          <w:rFonts w:ascii="Cambria" w:hAnsi="Cambria" w:cs="Cambria"/>
          <w:sz w:val="24"/>
          <w:szCs w:val="24"/>
        </w:rPr>
        <w:t xml:space="preserve"> do umowy,</w:t>
      </w:r>
    </w:p>
    <w:p w:rsidR="00994069" w:rsidRPr="00605DFF" w:rsidRDefault="00994069" w:rsidP="00B269DC">
      <w:pPr>
        <w:widowControl/>
        <w:numPr>
          <w:ilvl w:val="1"/>
          <w:numId w:val="1"/>
        </w:numPr>
        <w:tabs>
          <w:tab w:val="left" w:pos="851"/>
        </w:tabs>
        <w:autoSpaceDE w:val="0"/>
        <w:adjustRightInd/>
        <w:spacing w:after="0"/>
        <w:ind w:left="851"/>
        <w:contextualSpacing/>
        <w:textAlignment w:val="auto"/>
        <w:rPr>
          <w:rFonts w:ascii="Cambria" w:hAnsi="Cambria"/>
        </w:rPr>
      </w:pPr>
      <w:r w:rsidRPr="006A37B9">
        <w:rPr>
          <w:rFonts w:ascii="Cambria" w:hAnsi="Cambria" w:cs="Cambria"/>
          <w:sz w:val="24"/>
          <w:szCs w:val="24"/>
        </w:rPr>
        <w:t xml:space="preserve">harmonogram rzeczowo-finansowy, o którym mowa w § 2 ust. </w:t>
      </w:r>
      <w:r w:rsidR="00AD20A6">
        <w:rPr>
          <w:rFonts w:ascii="Cambria" w:hAnsi="Cambria" w:cs="Cambria"/>
          <w:sz w:val="24"/>
          <w:szCs w:val="24"/>
        </w:rPr>
        <w:t>4</w:t>
      </w:r>
      <w:r w:rsidRPr="006A37B9">
        <w:rPr>
          <w:rFonts w:ascii="Cambria" w:hAnsi="Cambria" w:cs="Cambria"/>
          <w:sz w:val="24"/>
          <w:szCs w:val="24"/>
        </w:rPr>
        <w:t>umowy,</w:t>
      </w:r>
      <w:r w:rsidRPr="00605DFF">
        <w:rPr>
          <w:rFonts w:ascii="Cambria" w:hAnsi="Cambria" w:cs="Cambria"/>
          <w:sz w:val="24"/>
          <w:szCs w:val="24"/>
        </w:rPr>
        <w:t>stanowiąc</w:t>
      </w:r>
      <w:r>
        <w:rPr>
          <w:rFonts w:ascii="Cambria" w:hAnsi="Cambria" w:cs="Cambria"/>
          <w:sz w:val="24"/>
          <w:szCs w:val="24"/>
        </w:rPr>
        <w:t>y</w:t>
      </w:r>
      <w:r w:rsidRPr="00605DFF">
        <w:rPr>
          <w:rFonts w:ascii="Cambria" w:hAnsi="Cambria" w:cs="Cambria"/>
          <w:sz w:val="24"/>
          <w:szCs w:val="24"/>
        </w:rPr>
        <w:t xml:space="preserve"> załącznik nr </w:t>
      </w:r>
      <w:r w:rsidR="003D25E2">
        <w:rPr>
          <w:rFonts w:ascii="Cambria" w:hAnsi="Cambria" w:cs="Cambria"/>
          <w:sz w:val="24"/>
          <w:szCs w:val="24"/>
        </w:rPr>
        <w:t>2</w:t>
      </w:r>
      <w:r w:rsidRPr="00605DFF">
        <w:rPr>
          <w:rFonts w:ascii="Cambria" w:hAnsi="Cambria" w:cs="Cambria"/>
          <w:sz w:val="24"/>
          <w:szCs w:val="24"/>
        </w:rPr>
        <w:t xml:space="preserve"> do umowy.</w:t>
      </w:r>
    </w:p>
    <w:p w:rsidR="00063697" w:rsidRPr="00EC702D" w:rsidRDefault="00063697" w:rsidP="00B269DC">
      <w:pPr>
        <w:widowControl/>
        <w:numPr>
          <w:ilvl w:val="0"/>
          <w:numId w:val="1"/>
        </w:numPr>
        <w:adjustRightInd/>
        <w:spacing w:after="0"/>
        <w:ind w:left="426" w:hanging="426"/>
        <w:contextualSpacing/>
        <w:textAlignment w:val="auto"/>
        <w:rPr>
          <w:rFonts w:ascii="Cambria" w:hAnsi="Cambria"/>
          <w:sz w:val="24"/>
          <w:szCs w:val="24"/>
        </w:rPr>
      </w:pPr>
      <w:r w:rsidRPr="00EC702D">
        <w:rPr>
          <w:rFonts w:ascii="Cambria" w:hAnsi="Cambria" w:cs="Cambria"/>
          <w:color w:val="000000"/>
          <w:sz w:val="24"/>
          <w:szCs w:val="24"/>
        </w:rPr>
        <w:t xml:space="preserve">W przypadku rozbieżności </w:t>
      </w:r>
      <w:r w:rsidR="00B83CE6">
        <w:rPr>
          <w:rFonts w:ascii="Cambria" w:hAnsi="Cambria" w:cs="Cambria"/>
          <w:color w:val="000000"/>
          <w:sz w:val="24"/>
          <w:szCs w:val="24"/>
        </w:rPr>
        <w:t xml:space="preserve">w dokumentach wskazanych w ust. 3 </w:t>
      </w:r>
      <w:r w:rsidRPr="00EC702D">
        <w:rPr>
          <w:rFonts w:ascii="Cambria" w:hAnsi="Cambria" w:cs="Cambria"/>
          <w:sz w:val="24"/>
          <w:szCs w:val="24"/>
        </w:rPr>
        <w:t>wiążące są zapisy wg następującej hierarchii dokumentów:</w:t>
      </w:r>
    </w:p>
    <w:p w:rsidR="00063697" w:rsidRPr="00462B9A" w:rsidRDefault="00462B9A" w:rsidP="00B269DC">
      <w:pPr>
        <w:pStyle w:val="Akapitzlist"/>
        <w:numPr>
          <w:ilvl w:val="2"/>
          <w:numId w:val="2"/>
        </w:numPr>
        <w:tabs>
          <w:tab w:val="left" w:pos="851"/>
          <w:tab w:val="left" w:pos="993"/>
        </w:tabs>
        <w:autoSpaceDE w:val="0"/>
        <w:spacing w:after="0"/>
        <w:ind w:left="851" w:hanging="425"/>
        <w:jc w:val="both"/>
        <w:rPr>
          <w:rFonts w:ascii="Cambria" w:hAnsi="Cambria"/>
          <w:sz w:val="24"/>
          <w:szCs w:val="24"/>
        </w:rPr>
      </w:pPr>
      <w:r w:rsidRPr="00462B9A">
        <w:rPr>
          <w:rFonts w:ascii="Cambria" w:hAnsi="Cambria" w:cs="Cambria"/>
          <w:bCs/>
          <w:color w:val="000000"/>
          <w:sz w:val="24"/>
          <w:szCs w:val="24"/>
        </w:rPr>
        <w:t>D</w:t>
      </w:r>
      <w:r w:rsidR="00063697" w:rsidRPr="00462B9A">
        <w:rPr>
          <w:rFonts w:ascii="Cambria" w:hAnsi="Cambria" w:cs="Cambria"/>
          <w:bCs/>
          <w:color w:val="000000"/>
          <w:sz w:val="24"/>
          <w:szCs w:val="24"/>
        </w:rPr>
        <w:t>okumentacja projektowa</w:t>
      </w:r>
      <w:r w:rsidR="00994069" w:rsidRPr="00462B9A">
        <w:rPr>
          <w:rFonts w:ascii="Cambria" w:hAnsi="Cambria" w:cs="Cambria"/>
          <w:bCs/>
          <w:color w:val="000000"/>
          <w:sz w:val="24"/>
          <w:szCs w:val="24"/>
        </w:rPr>
        <w:t>,</w:t>
      </w:r>
      <w:r w:rsidR="00CF6A9E">
        <w:rPr>
          <w:rFonts w:ascii="Cambria" w:hAnsi="Cambria" w:cs="Cambria"/>
          <w:bCs/>
          <w:color w:val="000000"/>
          <w:sz w:val="24"/>
          <w:szCs w:val="24"/>
        </w:rPr>
        <w:t xml:space="preserve"> </w:t>
      </w:r>
      <w:r w:rsidR="00D107D2" w:rsidRPr="00462B9A">
        <w:rPr>
          <w:rFonts w:ascii="Cambria" w:hAnsi="Cambria" w:cs="Cambria"/>
          <w:bCs/>
          <w:color w:val="000000"/>
          <w:sz w:val="24"/>
          <w:szCs w:val="24"/>
        </w:rPr>
        <w:t xml:space="preserve">o której mowa </w:t>
      </w:r>
      <w:r w:rsidR="00063697" w:rsidRPr="00462B9A">
        <w:rPr>
          <w:rFonts w:ascii="Cambria" w:hAnsi="Cambria" w:cs="Cambria"/>
          <w:bCs/>
          <w:color w:val="000000"/>
          <w:sz w:val="24"/>
          <w:szCs w:val="24"/>
        </w:rPr>
        <w:t xml:space="preserve">w ust. 3 </w:t>
      </w:r>
      <w:proofErr w:type="spellStart"/>
      <w:r w:rsidR="00063697" w:rsidRPr="00462B9A">
        <w:rPr>
          <w:rFonts w:ascii="Cambria" w:hAnsi="Cambria" w:cs="Cambria"/>
          <w:bCs/>
          <w:color w:val="000000"/>
          <w:sz w:val="24"/>
          <w:szCs w:val="24"/>
        </w:rPr>
        <w:t>pkt</w:t>
      </w:r>
      <w:proofErr w:type="spellEnd"/>
      <w:r w:rsidR="00063697" w:rsidRPr="00462B9A">
        <w:rPr>
          <w:rFonts w:ascii="Cambria" w:hAnsi="Cambria" w:cs="Cambria"/>
          <w:bCs/>
          <w:color w:val="000000"/>
          <w:sz w:val="24"/>
          <w:szCs w:val="24"/>
        </w:rPr>
        <w:t xml:space="preserve"> 2</w:t>
      </w:r>
      <w:r w:rsidR="0037666C" w:rsidRPr="00462B9A">
        <w:rPr>
          <w:rFonts w:ascii="Cambria" w:hAnsi="Cambria" w:cs="Cambria"/>
          <w:bCs/>
          <w:color w:val="000000"/>
          <w:sz w:val="24"/>
          <w:szCs w:val="24"/>
        </w:rPr>
        <w:t>)</w:t>
      </w:r>
      <w:r w:rsidR="00063697" w:rsidRPr="00462B9A">
        <w:rPr>
          <w:rFonts w:ascii="Cambria" w:hAnsi="Cambria" w:cs="Cambria"/>
          <w:bCs/>
          <w:color w:val="000000"/>
          <w:sz w:val="24"/>
          <w:szCs w:val="24"/>
        </w:rPr>
        <w:t>z uwzględnieniem wyjaśnień udzielanych podczas postępowania o udzielenie zamówienia publicznego,</w:t>
      </w:r>
    </w:p>
    <w:p w:rsidR="00063697" w:rsidRPr="00EC702D" w:rsidRDefault="00D107D2" w:rsidP="00B269DC">
      <w:pPr>
        <w:numPr>
          <w:ilvl w:val="2"/>
          <w:numId w:val="2"/>
        </w:numPr>
        <w:tabs>
          <w:tab w:val="left" w:pos="851"/>
          <w:tab w:val="left" w:pos="993"/>
        </w:tabs>
        <w:autoSpaceDE w:val="0"/>
        <w:adjustRightInd/>
        <w:spacing w:after="0"/>
        <w:ind w:left="851" w:hanging="425"/>
        <w:textAlignment w:val="auto"/>
        <w:rPr>
          <w:rFonts w:ascii="Cambria" w:hAnsi="Cambria"/>
          <w:sz w:val="24"/>
          <w:szCs w:val="24"/>
        </w:rPr>
      </w:pPr>
      <w:r>
        <w:rPr>
          <w:rFonts w:ascii="Cambria" w:hAnsi="Cambria" w:cs="Cambria"/>
          <w:bCs/>
          <w:color w:val="000000"/>
          <w:sz w:val="24"/>
          <w:szCs w:val="24"/>
        </w:rPr>
        <w:t>s</w:t>
      </w:r>
      <w:r w:rsidR="00063697" w:rsidRPr="00EC702D">
        <w:rPr>
          <w:rFonts w:ascii="Cambria" w:hAnsi="Cambria" w:cs="Cambria"/>
          <w:bCs/>
          <w:color w:val="000000"/>
          <w:sz w:val="24"/>
          <w:szCs w:val="24"/>
        </w:rPr>
        <w:t>pecyfikacje techniczne wykonania i odbioru robót budowlanych (</w:t>
      </w:r>
      <w:proofErr w:type="spellStart"/>
      <w:r w:rsidR="00063697" w:rsidRPr="00EC702D">
        <w:rPr>
          <w:rFonts w:ascii="Cambria" w:hAnsi="Cambria" w:cs="Cambria"/>
          <w:bCs/>
          <w:color w:val="000000"/>
          <w:sz w:val="24"/>
          <w:szCs w:val="24"/>
        </w:rPr>
        <w:t>STWiOR</w:t>
      </w:r>
      <w:r w:rsidR="005E443B">
        <w:rPr>
          <w:rFonts w:ascii="Cambria" w:hAnsi="Cambria" w:cs="Cambria"/>
          <w:bCs/>
          <w:color w:val="000000"/>
          <w:sz w:val="24"/>
          <w:szCs w:val="24"/>
        </w:rPr>
        <w:t>B</w:t>
      </w:r>
      <w:proofErr w:type="spellEnd"/>
      <w:r w:rsidR="00063697" w:rsidRPr="00EC702D">
        <w:rPr>
          <w:rFonts w:ascii="Cambria" w:hAnsi="Cambria" w:cs="Cambria"/>
          <w:bCs/>
          <w:color w:val="000000"/>
          <w:sz w:val="24"/>
          <w:szCs w:val="24"/>
        </w:rPr>
        <w:t>),</w:t>
      </w:r>
    </w:p>
    <w:p w:rsidR="00994069" w:rsidRDefault="00D107D2" w:rsidP="00B269DC">
      <w:pPr>
        <w:numPr>
          <w:ilvl w:val="2"/>
          <w:numId w:val="2"/>
        </w:numPr>
        <w:tabs>
          <w:tab w:val="left" w:pos="851"/>
          <w:tab w:val="left" w:pos="993"/>
        </w:tabs>
        <w:autoSpaceDE w:val="0"/>
        <w:adjustRightInd/>
        <w:spacing w:after="0"/>
        <w:ind w:left="851" w:hanging="425"/>
        <w:textAlignment w:val="auto"/>
        <w:rPr>
          <w:rFonts w:ascii="Cambria" w:hAnsi="Cambria"/>
          <w:sz w:val="24"/>
          <w:szCs w:val="24"/>
        </w:rPr>
      </w:pPr>
      <w:r>
        <w:rPr>
          <w:rFonts w:ascii="Cambria" w:hAnsi="Cambria" w:cs="Cambria"/>
          <w:bCs/>
          <w:color w:val="000000"/>
          <w:sz w:val="24"/>
          <w:szCs w:val="24"/>
        </w:rPr>
        <w:t>p</w:t>
      </w:r>
      <w:r w:rsidR="00063697" w:rsidRPr="00EC702D">
        <w:rPr>
          <w:rFonts w:ascii="Cambria" w:hAnsi="Cambria" w:cs="Cambria"/>
          <w:bCs/>
          <w:color w:val="000000"/>
          <w:sz w:val="24"/>
          <w:szCs w:val="24"/>
        </w:rPr>
        <w:t>rzedmiar robót</w:t>
      </w:r>
      <w:r>
        <w:rPr>
          <w:rFonts w:ascii="Cambria" w:hAnsi="Cambria" w:cs="Cambria"/>
          <w:bCs/>
          <w:color w:val="000000"/>
          <w:sz w:val="24"/>
          <w:szCs w:val="24"/>
        </w:rPr>
        <w:t>,</w:t>
      </w:r>
      <w:r w:rsidR="00063697" w:rsidRPr="00EC702D">
        <w:rPr>
          <w:rFonts w:ascii="Cambria" w:hAnsi="Cambria" w:cs="Cambria"/>
          <w:bCs/>
          <w:color w:val="000000"/>
          <w:sz w:val="24"/>
          <w:szCs w:val="24"/>
        </w:rPr>
        <w:t xml:space="preserve"> z zastrzeżeniem ust.5</w:t>
      </w:r>
      <w:r w:rsidR="00F94F0E">
        <w:rPr>
          <w:rFonts w:ascii="Cambria" w:hAnsi="Cambria" w:cs="Cambria"/>
          <w:bCs/>
          <w:color w:val="000000"/>
          <w:sz w:val="24"/>
          <w:szCs w:val="24"/>
        </w:rPr>
        <w:t xml:space="preserve"> i 6</w:t>
      </w:r>
      <w:r w:rsidR="00063697" w:rsidRPr="00EC702D">
        <w:rPr>
          <w:rFonts w:ascii="Cambria" w:hAnsi="Cambria" w:cs="Cambria"/>
          <w:bCs/>
          <w:color w:val="000000"/>
          <w:sz w:val="24"/>
          <w:szCs w:val="24"/>
        </w:rPr>
        <w:t>.</w:t>
      </w:r>
    </w:p>
    <w:p w:rsidR="00F94F0E" w:rsidRPr="00F94F0E" w:rsidRDefault="00D107D2" w:rsidP="00B269DC">
      <w:pPr>
        <w:numPr>
          <w:ilvl w:val="0"/>
          <w:numId w:val="1"/>
        </w:numPr>
        <w:autoSpaceDE w:val="0"/>
        <w:spacing w:after="0"/>
        <w:ind w:left="426" w:hanging="426"/>
        <w:rPr>
          <w:rFonts w:ascii="Cambria" w:hAnsi="Cambria"/>
          <w:sz w:val="24"/>
          <w:szCs w:val="24"/>
        </w:rPr>
      </w:pPr>
      <w:bookmarkStart w:id="0" w:name="_Hlk63064893"/>
      <w:r>
        <w:rPr>
          <w:rFonts w:ascii="Cambria" w:hAnsi="Cambria" w:cs="Cambria"/>
          <w:iCs/>
          <w:color w:val="000000"/>
          <w:sz w:val="24"/>
          <w:szCs w:val="24"/>
        </w:rPr>
        <w:t xml:space="preserve">Wynagrodzenie wykonawcy ma charakter </w:t>
      </w:r>
      <w:r w:rsidR="00063697" w:rsidRPr="00D107D2">
        <w:rPr>
          <w:rFonts w:ascii="Cambria" w:hAnsi="Cambria" w:cs="Cambria"/>
          <w:iCs/>
          <w:color w:val="000000"/>
          <w:sz w:val="24"/>
          <w:szCs w:val="24"/>
        </w:rPr>
        <w:t>ryczałt</w:t>
      </w:r>
      <w:r>
        <w:rPr>
          <w:rFonts w:ascii="Cambria" w:hAnsi="Cambria" w:cs="Cambria"/>
          <w:iCs/>
          <w:color w:val="000000"/>
          <w:sz w:val="24"/>
          <w:szCs w:val="24"/>
        </w:rPr>
        <w:t>u</w:t>
      </w:r>
      <w:r w:rsidR="00F94F0E">
        <w:rPr>
          <w:rFonts w:ascii="Cambria" w:hAnsi="Cambria" w:cs="Cambria"/>
          <w:iCs/>
          <w:color w:val="000000"/>
          <w:sz w:val="24"/>
          <w:szCs w:val="24"/>
        </w:rPr>
        <w:t xml:space="preserve">, który stanowi ekwiwalent świadczenia </w:t>
      </w:r>
      <w:r w:rsidR="00994069">
        <w:rPr>
          <w:rFonts w:ascii="Cambria" w:hAnsi="Cambria" w:cs="Cambria"/>
          <w:iCs/>
          <w:color w:val="000000"/>
          <w:sz w:val="24"/>
          <w:szCs w:val="24"/>
        </w:rPr>
        <w:t>W</w:t>
      </w:r>
      <w:r w:rsidR="00F94F0E">
        <w:rPr>
          <w:rFonts w:ascii="Cambria" w:hAnsi="Cambria" w:cs="Cambria"/>
          <w:iCs/>
          <w:color w:val="000000"/>
          <w:sz w:val="24"/>
          <w:szCs w:val="24"/>
        </w:rPr>
        <w:t xml:space="preserve">ykonawcy opisanego w dokumentacji projektowej wskazanej w ust. 3 </w:t>
      </w:r>
      <w:proofErr w:type="spellStart"/>
      <w:r w:rsidR="00F94F0E">
        <w:rPr>
          <w:rFonts w:ascii="Cambria" w:hAnsi="Cambria" w:cs="Cambria"/>
          <w:iCs/>
          <w:color w:val="000000"/>
          <w:sz w:val="24"/>
          <w:szCs w:val="24"/>
        </w:rPr>
        <w:t>pkt</w:t>
      </w:r>
      <w:proofErr w:type="spellEnd"/>
      <w:r w:rsidR="00F94F0E">
        <w:rPr>
          <w:rFonts w:ascii="Cambria" w:hAnsi="Cambria" w:cs="Cambria"/>
          <w:iCs/>
          <w:color w:val="000000"/>
          <w:sz w:val="24"/>
          <w:szCs w:val="24"/>
        </w:rPr>
        <w:t xml:space="preserve"> 2</w:t>
      </w:r>
      <w:r w:rsidR="0037666C">
        <w:rPr>
          <w:rFonts w:ascii="Cambria" w:hAnsi="Cambria" w:cs="Cambria"/>
          <w:iCs/>
          <w:color w:val="000000"/>
          <w:sz w:val="24"/>
          <w:szCs w:val="24"/>
        </w:rPr>
        <w:t>)</w:t>
      </w:r>
      <w:r w:rsidR="00F94F0E">
        <w:rPr>
          <w:rFonts w:ascii="Cambria" w:hAnsi="Cambria" w:cs="Cambria"/>
          <w:iCs/>
          <w:color w:val="000000"/>
          <w:sz w:val="24"/>
          <w:szCs w:val="24"/>
        </w:rPr>
        <w:t xml:space="preserve"> umowy oraz w STWIORB</w:t>
      </w:r>
      <w:r>
        <w:rPr>
          <w:rFonts w:ascii="Cambria" w:hAnsi="Cambria" w:cs="Cambria"/>
          <w:iCs/>
          <w:color w:val="000000"/>
          <w:sz w:val="24"/>
          <w:szCs w:val="24"/>
        </w:rPr>
        <w:t xml:space="preserve">. </w:t>
      </w:r>
    </w:p>
    <w:p w:rsidR="00F94F0E" w:rsidRPr="00F94F0E" w:rsidRDefault="00F94F0E" w:rsidP="00B269DC">
      <w:pPr>
        <w:numPr>
          <w:ilvl w:val="0"/>
          <w:numId w:val="1"/>
        </w:numPr>
        <w:autoSpaceDE w:val="0"/>
        <w:spacing w:after="0"/>
        <w:ind w:left="426" w:hanging="426"/>
        <w:rPr>
          <w:rFonts w:ascii="Cambria" w:hAnsi="Cambria"/>
          <w:sz w:val="24"/>
          <w:szCs w:val="24"/>
        </w:rPr>
      </w:pPr>
      <w:r>
        <w:rPr>
          <w:rFonts w:ascii="Cambria" w:hAnsi="Cambria" w:cs="Cambria"/>
          <w:iCs/>
          <w:color w:val="000000"/>
          <w:sz w:val="24"/>
          <w:szCs w:val="24"/>
        </w:rPr>
        <w:t>Przedmiar robót ma charakter pomocniczy, co oznacza, że w</w:t>
      </w:r>
      <w:r w:rsidR="00CF6A9E">
        <w:rPr>
          <w:rFonts w:ascii="Cambria" w:hAnsi="Cambria" w:cs="Cambria"/>
          <w:iCs/>
          <w:color w:val="000000"/>
          <w:sz w:val="24"/>
          <w:szCs w:val="24"/>
        </w:rPr>
        <w:t xml:space="preserve"> </w:t>
      </w:r>
      <w:r w:rsidR="00063697" w:rsidRPr="00D107D2">
        <w:rPr>
          <w:rFonts w:ascii="Cambria" w:hAnsi="Cambria" w:cs="Cambria"/>
          <w:iCs/>
          <w:color w:val="000000"/>
          <w:sz w:val="24"/>
          <w:szCs w:val="24"/>
        </w:rPr>
        <w:t>przypadku</w:t>
      </w:r>
      <w:r>
        <w:rPr>
          <w:rFonts w:ascii="Cambria" w:hAnsi="Cambria" w:cs="Cambria"/>
          <w:iCs/>
          <w:color w:val="000000"/>
          <w:sz w:val="24"/>
          <w:szCs w:val="24"/>
        </w:rPr>
        <w:t>,</w:t>
      </w:r>
      <w:r w:rsidR="00CF6A9E">
        <w:rPr>
          <w:rFonts w:ascii="Cambria" w:hAnsi="Cambria" w:cs="Cambria"/>
          <w:iCs/>
          <w:color w:val="000000"/>
          <w:sz w:val="24"/>
          <w:szCs w:val="24"/>
        </w:rPr>
        <w:t xml:space="preserve"> </w:t>
      </w:r>
      <w:r>
        <w:rPr>
          <w:rFonts w:ascii="Cambria" w:hAnsi="Cambria" w:cs="Cambria"/>
          <w:iCs/>
          <w:color w:val="000000"/>
          <w:sz w:val="24"/>
          <w:szCs w:val="24"/>
        </w:rPr>
        <w:t xml:space="preserve">gdy dany rodzaj robót lub ich obmiar lub ich zakres został ujęty </w:t>
      </w:r>
      <w:r w:rsidRPr="00462B9A">
        <w:rPr>
          <w:rFonts w:ascii="Cambria" w:hAnsi="Cambria" w:cs="Cambria"/>
          <w:iCs/>
          <w:color w:val="000000"/>
          <w:sz w:val="24"/>
          <w:szCs w:val="24"/>
        </w:rPr>
        <w:t>w dokumentacji projektowej</w:t>
      </w:r>
      <w:r>
        <w:rPr>
          <w:rFonts w:ascii="Cambria" w:hAnsi="Cambria" w:cs="Cambria"/>
          <w:iCs/>
          <w:color w:val="000000"/>
          <w:sz w:val="24"/>
          <w:szCs w:val="24"/>
        </w:rPr>
        <w:t xml:space="preserve"> lub w STWIORB – wykonawca zobowiązuje się wykonać </w:t>
      </w:r>
      <w:r w:rsidR="005E443B">
        <w:rPr>
          <w:rFonts w:ascii="Cambria" w:hAnsi="Cambria" w:cs="Cambria"/>
          <w:iCs/>
          <w:color w:val="000000"/>
          <w:sz w:val="24"/>
          <w:szCs w:val="24"/>
        </w:rPr>
        <w:t xml:space="preserve">wskazany tam </w:t>
      </w:r>
      <w:r>
        <w:rPr>
          <w:rFonts w:ascii="Cambria" w:hAnsi="Cambria" w:cs="Cambria"/>
          <w:iCs/>
          <w:color w:val="000000"/>
          <w:sz w:val="24"/>
          <w:szCs w:val="24"/>
        </w:rPr>
        <w:t>rodzaj robót lub ich obmiar lub ich zakres zgodnie z dokumentacją projektową lub STWIORB w ramach wynagrodzenia ryczałtowego</w:t>
      </w:r>
      <w:r w:rsidR="005E443B">
        <w:rPr>
          <w:rFonts w:ascii="Cambria" w:hAnsi="Cambria" w:cs="Cambria"/>
          <w:iCs/>
          <w:color w:val="000000"/>
          <w:sz w:val="24"/>
          <w:szCs w:val="24"/>
        </w:rPr>
        <w:t>,</w:t>
      </w:r>
      <w:r>
        <w:rPr>
          <w:rFonts w:ascii="Cambria" w:hAnsi="Cambria" w:cs="Cambria"/>
          <w:iCs/>
          <w:color w:val="000000"/>
          <w:sz w:val="24"/>
          <w:szCs w:val="24"/>
        </w:rPr>
        <w:t xml:space="preserve"> nawet jeżeli dany rodzaj robót lub ich obmiar lub ich zakres nie został ujęty w przedmiarze robót. </w:t>
      </w:r>
    </w:p>
    <w:bookmarkEnd w:id="0"/>
    <w:p w:rsidR="005E443B" w:rsidRDefault="00063697" w:rsidP="00B269DC">
      <w:pPr>
        <w:widowControl/>
        <w:numPr>
          <w:ilvl w:val="0"/>
          <w:numId w:val="1"/>
        </w:numPr>
        <w:adjustRightInd/>
        <w:spacing w:after="0"/>
        <w:ind w:left="426" w:hanging="426"/>
        <w:contextualSpacing/>
        <w:textAlignment w:val="auto"/>
        <w:rPr>
          <w:rFonts w:ascii="Cambria" w:hAnsi="Cambria"/>
          <w:sz w:val="24"/>
          <w:szCs w:val="24"/>
        </w:rPr>
      </w:pPr>
      <w:r w:rsidRPr="00EC702D">
        <w:rPr>
          <w:rFonts w:ascii="Cambria" w:hAnsi="Cambria"/>
          <w:sz w:val="24"/>
          <w:szCs w:val="24"/>
        </w:rPr>
        <w:lastRenderedPageBreak/>
        <w:t>Wszystkie wykonane roboty i dost</w:t>
      </w:r>
      <w:r w:rsidR="00462B9A">
        <w:rPr>
          <w:rFonts w:ascii="Cambria" w:hAnsi="Cambria"/>
          <w:sz w:val="24"/>
          <w:szCs w:val="24"/>
        </w:rPr>
        <w:t>arczone materiały będą zgodne z</w:t>
      </w:r>
      <w:r w:rsidR="00CF6A9E">
        <w:rPr>
          <w:rFonts w:ascii="Cambria" w:hAnsi="Cambria"/>
          <w:sz w:val="24"/>
          <w:szCs w:val="24"/>
        </w:rPr>
        <w:t xml:space="preserve"> </w:t>
      </w:r>
      <w:r w:rsidRPr="00462B9A">
        <w:rPr>
          <w:rFonts w:ascii="Cambria" w:hAnsi="Cambria"/>
          <w:sz w:val="24"/>
          <w:szCs w:val="24"/>
        </w:rPr>
        <w:t xml:space="preserve">dokumentacją projektową i </w:t>
      </w:r>
      <w:proofErr w:type="spellStart"/>
      <w:r w:rsidRPr="00462B9A">
        <w:rPr>
          <w:rFonts w:ascii="Cambria" w:hAnsi="Cambria"/>
          <w:sz w:val="24"/>
          <w:szCs w:val="24"/>
        </w:rPr>
        <w:t>STWiOR</w:t>
      </w:r>
      <w:r w:rsidR="005E443B" w:rsidRPr="00462B9A">
        <w:rPr>
          <w:rFonts w:ascii="Cambria" w:hAnsi="Cambria"/>
          <w:sz w:val="24"/>
          <w:szCs w:val="24"/>
        </w:rPr>
        <w:t>B</w:t>
      </w:r>
      <w:proofErr w:type="spellEnd"/>
      <w:r w:rsidRPr="00462B9A">
        <w:rPr>
          <w:rFonts w:ascii="Cambria" w:hAnsi="Cambria"/>
          <w:sz w:val="24"/>
          <w:szCs w:val="24"/>
        </w:rPr>
        <w:t>. W przypadku, gdy materiały lub roboty nie b</w:t>
      </w:r>
      <w:r w:rsidRPr="00EC702D">
        <w:rPr>
          <w:rFonts w:ascii="Cambria" w:hAnsi="Cambria"/>
          <w:sz w:val="24"/>
          <w:szCs w:val="24"/>
        </w:rPr>
        <w:t xml:space="preserve">ędą w pełni zgodne z dokumentacją projektową lub </w:t>
      </w:r>
      <w:proofErr w:type="spellStart"/>
      <w:r w:rsidRPr="00EC702D">
        <w:rPr>
          <w:rFonts w:ascii="Cambria" w:hAnsi="Cambria"/>
          <w:sz w:val="24"/>
          <w:szCs w:val="24"/>
        </w:rPr>
        <w:t>STWiOR</w:t>
      </w:r>
      <w:r w:rsidR="005E443B">
        <w:rPr>
          <w:rFonts w:ascii="Cambria" w:hAnsi="Cambria"/>
          <w:sz w:val="24"/>
          <w:szCs w:val="24"/>
        </w:rPr>
        <w:t>B</w:t>
      </w:r>
      <w:proofErr w:type="spellEnd"/>
      <w:r w:rsidRPr="00EC702D">
        <w:rPr>
          <w:rFonts w:ascii="Cambria" w:hAnsi="Cambria"/>
          <w:sz w:val="24"/>
          <w:szCs w:val="24"/>
        </w:rPr>
        <w:t xml:space="preserve"> i wpłynie to na niezadowalającą jakość </w:t>
      </w:r>
      <w:r w:rsidR="005E443B">
        <w:rPr>
          <w:rFonts w:ascii="Cambria" w:hAnsi="Cambria"/>
          <w:sz w:val="24"/>
          <w:szCs w:val="24"/>
        </w:rPr>
        <w:t>robót budowlanych</w:t>
      </w:r>
      <w:r w:rsidRPr="00EC702D">
        <w:rPr>
          <w:rFonts w:ascii="Cambria" w:hAnsi="Cambria"/>
          <w:sz w:val="24"/>
          <w:szCs w:val="24"/>
        </w:rPr>
        <w:t xml:space="preserve">, to takie materiały zostaną zastąpione innymi, a elementy </w:t>
      </w:r>
      <w:r w:rsidR="005E443B">
        <w:rPr>
          <w:rFonts w:ascii="Cambria" w:hAnsi="Cambria"/>
          <w:sz w:val="24"/>
          <w:szCs w:val="24"/>
        </w:rPr>
        <w:t xml:space="preserve">wykonane </w:t>
      </w:r>
      <w:r w:rsidRPr="00EC702D">
        <w:rPr>
          <w:rFonts w:ascii="Cambria" w:hAnsi="Cambria"/>
          <w:sz w:val="24"/>
          <w:szCs w:val="24"/>
        </w:rPr>
        <w:t xml:space="preserve">będą rozebrane i wykonane ponownie na koszt Wykonawcy. </w:t>
      </w:r>
    </w:p>
    <w:p w:rsidR="005E443B" w:rsidRDefault="00063697" w:rsidP="00A431AC">
      <w:pPr>
        <w:widowControl/>
        <w:numPr>
          <w:ilvl w:val="0"/>
          <w:numId w:val="1"/>
        </w:numPr>
        <w:adjustRightInd/>
        <w:spacing w:after="0"/>
        <w:ind w:left="426" w:hanging="426"/>
        <w:contextualSpacing/>
        <w:textAlignment w:val="auto"/>
        <w:rPr>
          <w:rFonts w:ascii="Cambria" w:hAnsi="Cambria"/>
          <w:sz w:val="24"/>
          <w:szCs w:val="24"/>
        </w:rPr>
      </w:pPr>
      <w:r w:rsidRPr="00EC702D">
        <w:rPr>
          <w:rFonts w:ascii="Cambria" w:hAnsi="Cambria"/>
          <w:sz w:val="24"/>
          <w:szCs w:val="24"/>
        </w:rPr>
        <w:t>Przedmiot</w:t>
      </w:r>
      <w:r w:rsidR="00462B9A">
        <w:rPr>
          <w:rFonts w:ascii="Cambria" w:hAnsi="Cambria"/>
          <w:sz w:val="24"/>
          <w:szCs w:val="24"/>
        </w:rPr>
        <w:t xml:space="preserve"> umowy należy wykonać zgodnie z</w:t>
      </w:r>
      <w:r w:rsidR="00CF6A9E">
        <w:rPr>
          <w:rFonts w:ascii="Cambria" w:hAnsi="Cambria"/>
          <w:sz w:val="24"/>
          <w:szCs w:val="24"/>
        </w:rPr>
        <w:t xml:space="preserve"> </w:t>
      </w:r>
      <w:r w:rsidRPr="00462B9A">
        <w:rPr>
          <w:rFonts w:ascii="Cambria" w:hAnsi="Cambria"/>
          <w:sz w:val="24"/>
          <w:szCs w:val="24"/>
        </w:rPr>
        <w:t xml:space="preserve">dokumentacją projektową, </w:t>
      </w:r>
      <w:proofErr w:type="spellStart"/>
      <w:r w:rsidRPr="00462B9A">
        <w:rPr>
          <w:rFonts w:ascii="Cambria" w:hAnsi="Cambria"/>
          <w:sz w:val="24"/>
          <w:szCs w:val="24"/>
        </w:rPr>
        <w:t>STWiOR</w:t>
      </w:r>
      <w:r w:rsidR="005E443B" w:rsidRPr="00462B9A">
        <w:rPr>
          <w:rFonts w:ascii="Cambria" w:hAnsi="Cambria"/>
          <w:sz w:val="24"/>
          <w:szCs w:val="24"/>
        </w:rPr>
        <w:t>B</w:t>
      </w:r>
      <w:proofErr w:type="spellEnd"/>
      <w:r w:rsidRPr="00EC702D">
        <w:rPr>
          <w:rFonts w:ascii="Cambria" w:hAnsi="Cambria"/>
          <w:sz w:val="24"/>
          <w:szCs w:val="24"/>
        </w:rPr>
        <w:t xml:space="preserve"> oraz obowiązującymi przepisami prawa, sztuką budowlaną, wiedzą techniczną, </w:t>
      </w:r>
      <w:r w:rsidRPr="00A431AC">
        <w:rPr>
          <w:rFonts w:ascii="Cambria" w:hAnsi="Cambria"/>
          <w:sz w:val="24"/>
          <w:szCs w:val="24"/>
        </w:rPr>
        <w:t>zawartą z Zamawiającym umową, uzgodnieniami z Zamawiającym dokonanymi w trakcie realizacji przedmiotu umowy.</w:t>
      </w:r>
    </w:p>
    <w:p w:rsidR="005E443B" w:rsidRPr="005E443B" w:rsidRDefault="005E443B" w:rsidP="00A431AC">
      <w:pPr>
        <w:widowControl/>
        <w:numPr>
          <w:ilvl w:val="0"/>
          <w:numId w:val="1"/>
        </w:numPr>
        <w:adjustRightInd/>
        <w:spacing w:after="0"/>
        <w:ind w:left="426" w:hanging="426"/>
        <w:contextualSpacing/>
        <w:textAlignment w:val="auto"/>
        <w:rPr>
          <w:rFonts w:ascii="Cambria" w:hAnsi="Cambria"/>
          <w:sz w:val="24"/>
          <w:szCs w:val="24"/>
        </w:rPr>
      </w:pPr>
      <w:r w:rsidRPr="005E443B">
        <w:rPr>
          <w:rFonts w:ascii="Cambria" w:hAnsi="Cambria"/>
          <w:sz w:val="24"/>
          <w:szCs w:val="24"/>
        </w:rPr>
        <w:t>Wykonawca winien natychmiast powiadomić Zamawiającego i Inspektora Nadzoru Inwestorskiego wykryciu błędów w dokumentacji projektowej</w:t>
      </w:r>
      <w:r>
        <w:rPr>
          <w:rFonts w:ascii="Cambria" w:hAnsi="Cambria"/>
          <w:sz w:val="24"/>
          <w:szCs w:val="24"/>
        </w:rPr>
        <w:t>.</w:t>
      </w:r>
    </w:p>
    <w:p w:rsidR="000E4B85" w:rsidRDefault="00063697" w:rsidP="001F30BE">
      <w:pPr>
        <w:widowControl/>
        <w:numPr>
          <w:ilvl w:val="0"/>
          <w:numId w:val="1"/>
        </w:numPr>
        <w:adjustRightInd/>
        <w:spacing w:after="0"/>
        <w:ind w:left="426" w:hanging="426"/>
        <w:contextualSpacing/>
        <w:textAlignment w:val="auto"/>
        <w:rPr>
          <w:rFonts w:ascii="Cambria" w:hAnsi="Cambria"/>
          <w:sz w:val="24"/>
          <w:szCs w:val="24"/>
        </w:rPr>
      </w:pPr>
      <w:r w:rsidRPr="00A431AC">
        <w:rPr>
          <w:rFonts w:ascii="Cambria" w:hAnsi="Cambria"/>
          <w:sz w:val="24"/>
          <w:szCs w:val="24"/>
        </w:rPr>
        <w:t xml:space="preserve">Wykonawca oświadcza, że zapoznał się z </w:t>
      </w:r>
      <w:r w:rsidRPr="00462B9A">
        <w:rPr>
          <w:rFonts w:ascii="Cambria" w:hAnsi="Cambria"/>
          <w:sz w:val="24"/>
          <w:szCs w:val="24"/>
        </w:rPr>
        <w:t>dokumentacj</w:t>
      </w:r>
      <w:r w:rsidR="005E443B" w:rsidRPr="00462B9A">
        <w:rPr>
          <w:rFonts w:ascii="Cambria" w:hAnsi="Cambria"/>
          <w:sz w:val="24"/>
          <w:szCs w:val="24"/>
        </w:rPr>
        <w:t>ą</w:t>
      </w:r>
      <w:r w:rsidRPr="00462B9A">
        <w:rPr>
          <w:rFonts w:ascii="Cambria" w:hAnsi="Cambria"/>
          <w:sz w:val="24"/>
          <w:szCs w:val="24"/>
        </w:rPr>
        <w:t xml:space="preserve"> projektową</w:t>
      </w:r>
      <w:r w:rsidR="005E443B" w:rsidRPr="00A431AC">
        <w:rPr>
          <w:rFonts w:ascii="Cambria" w:hAnsi="Cambria"/>
          <w:sz w:val="24"/>
          <w:szCs w:val="24"/>
        </w:rPr>
        <w:t xml:space="preserve"> </w:t>
      </w:r>
      <w:proofErr w:type="spellStart"/>
      <w:r w:rsidR="005E443B" w:rsidRPr="00A431AC">
        <w:rPr>
          <w:rFonts w:ascii="Cambria" w:hAnsi="Cambria"/>
          <w:sz w:val="24"/>
          <w:szCs w:val="24"/>
        </w:rPr>
        <w:t>iSTWIORB</w:t>
      </w:r>
      <w:proofErr w:type="spellEnd"/>
      <w:r w:rsidRPr="00A431AC">
        <w:rPr>
          <w:rFonts w:ascii="Cambria" w:hAnsi="Cambria"/>
          <w:sz w:val="24"/>
          <w:szCs w:val="24"/>
        </w:rPr>
        <w:t>.</w:t>
      </w:r>
    </w:p>
    <w:p w:rsidR="001F30BE" w:rsidRPr="001F30BE" w:rsidRDefault="001F30BE" w:rsidP="001F30BE">
      <w:pPr>
        <w:widowControl/>
        <w:adjustRightInd/>
        <w:spacing w:after="0"/>
        <w:ind w:left="426"/>
        <w:contextualSpacing/>
        <w:textAlignment w:val="auto"/>
        <w:rPr>
          <w:rFonts w:ascii="Cambria" w:hAnsi="Cambria"/>
          <w:sz w:val="24"/>
          <w:szCs w:val="24"/>
        </w:rPr>
      </w:pPr>
    </w:p>
    <w:p w:rsidR="008E0ACC" w:rsidRPr="00EC702D" w:rsidRDefault="008E0ACC"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 2</w:t>
      </w:r>
    </w:p>
    <w:p w:rsidR="008E0ACC" w:rsidRPr="00EC702D" w:rsidRDefault="008E0ACC"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Termin realizacji</w:t>
      </w:r>
    </w:p>
    <w:p w:rsidR="00CC7A12" w:rsidRPr="00D011C9" w:rsidRDefault="00CC7A12" w:rsidP="002E08BA">
      <w:pPr>
        <w:widowControl/>
        <w:numPr>
          <w:ilvl w:val="0"/>
          <w:numId w:val="3"/>
        </w:numPr>
        <w:suppressAutoHyphens w:val="0"/>
        <w:adjustRightInd/>
        <w:spacing w:after="0"/>
        <w:ind w:left="426" w:hanging="426"/>
        <w:contextualSpacing/>
        <w:textAlignment w:val="auto"/>
        <w:rPr>
          <w:rFonts w:ascii="Cambria" w:hAnsi="Cambria"/>
          <w:color w:val="000000"/>
          <w:sz w:val="24"/>
          <w:szCs w:val="24"/>
        </w:rPr>
      </w:pPr>
      <w:r w:rsidRPr="00EC702D">
        <w:rPr>
          <w:rFonts w:ascii="Cambria" w:eastAsia="Cambria" w:hAnsi="Cambria"/>
          <w:sz w:val="24"/>
          <w:szCs w:val="24"/>
        </w:rPr>
        <w:t xml:space="preserve">Wykonawca </w:t>
      </w:r>
      <w:r w:rsidRPr="00EC271A">
        <w:rPr>
          <w:rFonts w:ascii="Cambria" w:eastAsia="Cambria" w:hAnsi="Cambria"/>
          <w:sz w:val="24"/>
          <w:szCs w:val="24"/>
        </w:rPr>
        <w:t xml:space="preserve">zobowiązany jest wykonać całość przedmiotu zamówienia </w:t>
      </w:r>
      <w:r w:rsidRPr="00EC271A">
        <w:rPr>
          <w:rFonts w:ascii="Cambria" w:eastAsia="Cambria" w:hAnsi="Cambria"/>
          <w:sz w:val="24"/>
          <w:szCs w:val="24"/>
        </w:rPr>
        <w:br/>
      </w:r>
      <w:r w:rsidRPr="00EC271A">
        <w:rPr>
          <w:rFonts w:ascii="Cambria" w:eastAsia="Cambria" w:hAnsi="Cambria"/>
          <w:color w:val="000000"/>
          <w:sz w:val="24"/>
          <w:szCs w:val="24"/>
        </w:rPr>
        <w:t xml:space="preserve">w terminie </w:t>
      </w:r>
      <w:r w:rsidR="0001470F" w:rsidRPr="00B00A57">
        <w:rPr>
          <w:rFonts w:ascii="Cambria" w:eastAsia="Cambria" w:hAnsi="Cambria"/>
          <w:color w:val="000000"/>
          <w:sz w:val="24"/>
          <w:szCs w:val="24"/>
        </w:rPr>
        <w:t xml:space="preserve">do </w:t>
      </w:r>
      <w:r w:rsidR="006F410F">
        <w:rPr>
          <w:rFonts w:ascii="Cambria" w:eastAsia="Cambria" w:hAnsi="Cambria"/>
          <w:b/>
          <w:color w:val="000000"/>
          <w:sz w:val="24"/>
          <w:szCs w:val="24"/>
        </w:rPr>
        <w:t>4</w:t>
      </w:r>
      <w:r w:rsidR="0001470F" w:rsidRPr="00B00A57">
        <w:rPr>
          <w:rFonts w:ascii="Cambria" w:eastAsia="Cambria" w:hAnsi="Cambria"/>
          <w:b/>
          <w:color w:val="000000"/>
          <w:sz w:val="24"/>
          <w:szCs w:val="24"/>
        </w:rPr>
        <w:t xml:space="preserve"> miesięcy</w:t>
      </w:r>
      <w:r w:rsidRPr="00B00A57">
        <w:rPr>
          <w:rFonts w:ascii="Cambria" w:hAnsi="Cambria" w:cs="Arial"/>
          <w:b/>
          <w:bCs/>
          <w:sz w:val="24"/>
          <w:szCs w:val="24"/>
        </w:rPr>
        <w:t xml:space="preserve"> od podpisania umowy</w:t>
      </w:r>
      <w:r w:rsidR="00D9519F" w:rsidRPr="00B00A57">
        <w:rPr>
          <w:rFonts w:ascii="Cambria" w:hAnsi="Cambria" w:cs="Arial"/>
          <w:bCs/>
          <w:sz w:val="24"/>
          <w:szCs w:val="24"/>
        </w:rPr>
        <w:t>.</w:t>
      </w:r>
    </w:p>
    <w:p w:rsidR="008E0ACC" w:rsidRPr="00A157E5" w:rsidRDefault="008E0ACC" w:rsidP="002E08BA">
      <w:pPr>
        <w:widowControl/>
        <w:numPr>
          <w:ilvl w:val="0"/>
          <w:numId w:val="3"/>
        </w:numPr>
        <w:suppressAutoHyphens w:val="0"/>
        <w:adjustRightInd/>
        <w:spacing w:after="0"/>
        <w:ind w:left="426" w:hanging="426"/>
        <w:contextualSpacing/>
        <w:textAlignment w:val="auto"/>
        <w:rPr>
          <w:rFonts w:ascii="Cambria" w:hAnsi="Cambria"/>
          <w:color w:val="000000"/>
          <w:sz w:val="24"/>
          <w:szCs w:val="24"/>
        </w:rPr>
      </w:pPr>
      <w:r w:rsidRPr="00B17751">
        <w:rPr>
          <w:rFonts w:ascii="Cambria" w:hAnsi="Cambria"/>
          <w:sz w:val="24"/>
          <w:szCs w:val="24"/>
        </w:rPr>
        <w:t xml:space="preserve">Termin wykonania poszczególnych elementów </w:t>
      </w:r>
      <w:r w:rsidR="0037784C">
        <w:rPr>
          <w:rFonts w:ascii="Cambria" w:hAnsi="Cambria"/>
          <w:sz w:val="24"/>
          <w:szCs w:val="24"/>
        </w:rPr>
        <w:t xml:space="preserve">robót </w:t>
      </w:r>
      <w:r w:rsidRPr="00B17751">
        <w:rPr>
          <w:rFonts w:ascii="Cambria" w:hAnsi="Cambria"/>
          <w:sz w:val="24"/>
          <w:szCs w:val="24"/>
        </w:rPr>
        <w:t xml:space="preserve">składających się na przedmiot </w:t>
      </w:r>
      <w:r w:rsidR="0037784C">
        <w:rPr>
          <w:rFonts w:ascii="Cambria" w:hAnsi="Cambria"/>
          <w:sz w:val="24"/>
          <w:szCs w:val="24"/>
        </w:rPr>
        <w:t xml:space="preserve">zamówienia strony </w:t>
      </w:r>
      <w:r w:rsidRPr="00B17751">
        <w:rPr>
          <w:rFonts w:ascii="Cambria" w:hAnsi="Cambria"/>
          <w:sz w:val="24"/>
          <w:szCs w:val="24"/>
        </w:rPr>
        <w:t>określ</w:t>
      </w:r>
      <w:r w:rsidR="0037784C">
        <w:rPr>
          <w:rFonts w:ascii="Cambria" w:hAnsi="Cambria"/>
          <w:sz w:val="24"/>
          <w:szCs w:val="24"/>
        </w:rPr>
        <w:t>ą</w:t>
      </w:r>
      <w:r w:rsidRPr="00B17751">
        <w:rPr>
          <w:rFonts w:ascii="Cambria" w:hAnsi="Cambria"/>
          <w:sz w:val="24"/>
          <w:szCs w:val="24"/>
        </w:rPr>
        <w:t xml:space="preserve"> w harmonogramie rzeczowo-finansowym, o którym mowa w ust. </w:t>
      </w:r>
      <w:r w:rsidR="00CC7A12">
        <w:rPr>
          <w:rFonts w:ascii="Cambria" w:hAnsi="Cambria"/>
          <w:sz w:val="24"/>
          <w:szCs w:val="24"/>
        </w:rPr>
        <w:t>4</w:t>
      </w:r>
      <w:r w:rsidR="0037784C">
        <w:rPr>
          <w:rFonts w:ascii="Cambria" w:hAnsi="Cambria"/>
          <w:sz w:val="24"/>
          <w:szCs w:val="24"/>
        </w:rPr>
        <w:t>.</w:t>
      </w:r>
    </w:p>
    <w:p w:rsidR="0000393B" w:rsidRPr="001F30BE" w:rsidRDefault="009D0ABD" w:rsidP="002E08BA">
      <w:pPr>
        <w:widowControl/>
        <w:numPr>
          <w:ilvl w:val="0"/>
          <w:numId w:val="3"/>
        </w:numPr>
        <w:suppressAutoHyphens w:val="0"/>
        <w:adjustRightInd/>
        <w:spacing w:after="0"/>
        <w:ind w:left="426" w:hanging="426"/>
        <w:contextualSpacing/>
        <w:textAlignment w:val="auto"/>
        <w:rPr>
          <w:rFonts w:ascii="Cambria" w:hAnsi="Cambria" w:cs="Cambria"/>
          <w:strike/>
          <w:color w:val="000000"/>
          <w:sz w:val="24"/>
          <w:szCs w:val="24"/>
        </w:rPr>
      </w:pPr>
      <w:r w:rsidRPr="00CC7A12">
        <w:rPr>
          <w:rFonts w:ascii="Cambria" w:hAnsi="Cambria"/>
          <w:sz w:val="24"/>
          <w:szCs w:val="24"/>
        </w:rPr>
        <w:t xml:space="preserve">Za </w:t>
      </w:r>
      <w:r w:rsidRPr="001F30BE">
        <w:rPr>
          <w:rFonts w:ascii="Cambria" w:hAnsi="Cambria"/>
          <w:sz w:val="24"/>
          <w:szCs w:val="24"/>
        </w:rPr>
        <w:t>termin wykonania całości zamówienia uznaje się dzień zgłoszenia przez Wykonawcę osiągnięcia gotowości do odbioru końcowego</w:t>
      </w:r>
      <w:r w:rsidR="001A3362" w:rsidRPr="001F30BE">
        <w:rPr>
          <w:rFonts w:ascii="Cambria" w:hAnsi="Cambria"/>
          <w:sz w:val="24"/>
          <w:szCs w:val="24"/>
        </w:rPr>
        <w:t>.</w:t>
      </w:r>
    </w:p>
    <w:p w:rsidR="00196ED1" w:rsidRPr="001F30BE" w:rsidRDefault="00553C36" w:rsidP="002E08BA">
      <w:pPr>
        <w:widowControl/>
        <w:numPr>
          <w:ilvl w:val="0"/>
          <w:numId w:val="3"/>
        </w:numPr>
        <w:suppressAutoHyphens w:val="0"/>
        <w:adjustRightInd/>
        <w:spacing w:after="0"/>
        <w:ind w:left="426" w:hanging="426"/>
        <w:contextualSpacing/>
        <w:textAlignment w:val="auto"/>
        <w:rPr>
          <w:rFonts w:ascii="Cambria" w:hAnsi="Cambria"/>
          <w:sz w:val="24"/>
          <w:szCs w:val="24"/>
        </w:rPr>
      </w:pPr>
      <w:r w:rsidRPr="001F30BE">
        <w:rPr>
          <w:rFonts w:ascii="Cambria" w:hAnsi="Cambria"/>
          <w:color w:val="000000"/>
          <w:sz w:val="24"/>
          <w:szCs w:val="24"/>
        </w:rPr>
        <w:t xml:space="preserve">Wykonawca </w:t>
      </w:r>
      <w:r w:rsidRPr="00E44F13">
        <w:rPr>
          <w:rFonts w:ascii="Cambria" w:hAnsi="Cambria"/>
          <w:color w:val="000000"/>
          <w:sz w:val="24"/>
          <w:szCs w:val="24"/>
        </w:rPr>
        <w:t>w terminie</w:t>
      </w:r>
      <w:r w:rsidR="00CF6A9E">
        <w:rPr>
          <w:rFonts w:ascii="Cambria" w:hAnsi="Cambria"/>
          <w:color w:val="000000"/>
          <w:sz w:val="24"/>
          <w:szCs w:val="24"/>
        </w:rPr>
        <w:t xml:space="preserve"> </w:t>
      </w:r>
      <w:r w:rsidR="00427052" w:rsidRPr="00E44F13">
        <w:rPr>
          <w:rFonts w:ascii="Cambria" w:hAnsi="Cambria"/>
          <w:b/>
          <w:bCs/>
          <w:color w:val="000000"/>
          <w:sz w:val="24"/>
          <w:szCs w:val="24"/>
        </w:rPr>
        <w:t xml:space="preserve">7 </w:t>
      </w:r>
      <w:r w:rsidRPr="00E44F13">
        <w:rPr>
          <w:rFonts w:ascii="Cambria" w:hAnsi="Cambria"/>
          <w:b/>
          <w:bCs/>
          <w:color w:val="000000"/>
          <w:sz w:val="24"/>
          <w:szCs w:val="24"/>
        </w:rPr>
        <w:t xml:space="preserve">dni roboczych od dnia podpisania </w:t>
      </w:r>
      <w:r w:rsidR="001D42A6">
        <w:rPr>
          <w:rFonts w:ascii="Cambria" w:hAnsi="Cambria"/>
          <w:b/>
          <w:bCs/>
          <w:color w:val="000000"/>
          <w:sz w:val="24"/>
          <w:szCs w:val="24"/>
        </w:rPr>
        <w:t xml:space="preserve">umowy </w:t>
      </w:r>
      <w:r w:rsidRPr="001F30BE">
        <w:rPr>
          <w:rFonts w:ascii="Cambria" w:hAnsi="Cambria"/>
          <w:color w:val="000000"/>
          <w:sz w:val="24"/>
          <w:szCs w:val="24"/>
        </w:rPr>
        <w:t xml:space="preserve">przedstawia Zamawiającemu do akceptacji harmonogram rzeczowo – finansowy. </w:t>
      </w:r>
    </w:p>
    <w:p w:rsidR="008E0ACC" w:rsidRPr="00E44F13" w:rsidRDefault="008E0ACC" w:rsidP="002E08BA">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E44F13">
        <w:rPr>
          <w:rFonts w:ascii="Cambria" w:hAnsi="Cambria"/>
          <w:color w:val="000000"/>
          <w:sz w:val="24"/>
          <w:szCs w:val="24"/>
        </w:rPr>
        <w:t xml:space="preserve">Harmonogram, o którym mowa w ust. </w:t>
      </w:r>
      <w:r w:rsidR="00CC7A12" w:rsidRPr="00E44F13">
        <w:rPr>
          <w:rFonts w:ascii="Cambria" w:hAnsi="Cambria"/>
          <w:color w:val="000000"/>
          <w:sz w:val="24"/>
          <w:szCs w:val="24"/>
        </w:rPr>
        <w:t>4</w:t>
      </w:r>
      <w:r w:rsidR="00CF6A9E">
        <w:rPr>
          <w:rFonts w:ascii="Cambria" w:hAnsi="Cambria"/>
          <w:color w:val="000000"/>
          <w:sz w:val="24"/>
          <w:szCs w:val="24"/>
        </w:rPr>
        <w:t xml:space="preserve"> </w:t>
      </w:r>
      <w:r w:rsidRPr="00E44F13">
        <w:rPr>
          <w:rFonts w:ascii="Cambria" w:hAnsi="Cambria"/>
          <w:b/>
          <w:color w:val="000000"/>
          <w:sz w:val="24"/>
          <w:szCs w:val="24"/>
        </w:rPr>
        <w:t>musi uzyskać pisemną akceptację Zamawiającego.</w:t>
      </w:r>
      <w:r w:rsidRPr="00E44F13">
        <w:rPr>
          <w:rFonts w:ascii="Cambria" w:hAnsi="Cambria"/>
          <w:color w:val="000000"/>
          <w:sz w:val="24"/>
          <w:szCs w:val="24"/>
        </w:rPr>
        <w:t xml:space="preserve"> Zamawiający dokona na piśmie zatwierdzenia lub wniesie uwagi do harmonogramu w terminie 3 dni roboczych od dnia przedłożenia harmonogramu przez Wykonawcę. Wykonawca jest związany uwagami i zastrzeżeniami Zamawiającego. </w:t>
      </w:r>
    </w:p>
    <w:p w:rsidR="00CC7A12" w:rsidRPr="00E44F13" w:rsidRDefault="008E0ACC" w:rsidP="002E08BA">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E44F13">
        <w:rPr>
          <w:rFonts w:ascii="Cambria" w:hAnsi="Cambria"/>
          <w:color w:val="000000"/>
          <w:sz w:val="24"/>
          <w:szCs w:val="24"/>
        </w:rPr>
        <w:t>Wykonawca zobowiązany jest, w terminie 3 dni</w:t>
      </w:r>
      <w:r w:rsidR="00A8730C" w:rsidRPr="00E44F13">
        <w:rPr>
          <w:rFonts w:ascii="Cambria" w:hAnsi="Cambria"/>
          <w:color w:val="000000"/>
          <w:sz w:val="24"/>
          <w:szCs w:val="24"/>
        </w:rPr>
        <w:t xml:space="preserve"> roboczych</w:t>
      </w:r>
      <w:r w:rsidRPr="00E44F13">
        <w:rPr>
          <w:rFonts w:ascii="Cambria" w:hAnsi="Cambria"/>
          <w:color w:val="000000"/>
          <w:sz w:val="24"/>
          <w:szCs w:val="24"/>
        </w:rPr>
        <w:t xml:space="preserve"> od dnia otrzymania uwag i zastrzeżeń, o których mowa w ust. </w:t>
      </w:r>
      <w:r w:rsidR="00CC7A12" w:rsidRPr="00E44F13">
        <w:rPr>
          <w:rFonts w:ascii="Cambria" w:hAnsi="Cambria"/>
          <w:color w:val="000000"/>
          <w:sz w:val="24"/>
          <w:szCs w:val="24"/>
        </w:rPr>
        <w:t>5</w:t>
      </w:r>
      <w:r w:rsidRPr="00E44F13">
        <w:rPr>
          <w:rFonts w:ascii="Cambria" w:hAnsi="Cambria"/>
          <w:color w:val="000000"/>
          <w:sz w:val="24"/>
          <w:szCs w:val="24"/>
        </w:rPr>
        <w:t xml:space="preserve"> do dostosowania harmonogramu do wskazań Zamawiającego. W przypadku niedostosowania przez Wykonawcę harmonogramu do uwag Zamawiającego strony uzgadniają niniejszym, że obowiązującym Wykonawcę harmonogramem będzie harmonogram uwzględniający uwagi i zastrzeżenia Zamawiającego, o których mowa w ust. </w:t>
      </w:r>
      <w:r w:rsidR="00CC7A12" w:rsidRPr="00E44F13">
        <w:rPr>
          <w:rFonts w:ascii="Cambria" w:hAnsi="Cambria"/>
          <w:color w:val="000000"/>
          <w:sz w:val="24"/>
          <w:szCs w:val="24"/>
        </w:rPr>
        <w:t>5</w:t>
      </w:r>
      <w:r w:rsidRPr="00E44F13">
        <w:rPr>
          <w:rFonts w:ascii="Cambria" w:hAnsi="Cambria"/>
          <w:color w:val="000000"/>
          <w:sz w:val="24"/>
          <w:szCs w:val="24"/>
        </w:rPr>
        <w:t>.</w:t>
      </w:r>
    </w:p>
    <w:p w:rsidR="00CC7A12" w:rsidRPr="00E44F13" w:rsidRDefault="008E0ACC" w:rsidP="002E08BA">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E44F13">
        <w:rPr>
          <w:rFonts w:ascii="Cambria" w:eastAsia="Cambria" w:hAnsi="Cambria"/>
          <w:sz w:val="24"/>
          <w:szCs w:val="24"/>
        </w:rPr>
        <w:t>Zmiana harmonogramu jest dopuszczalna w przypadkach uzasadnionych i nie wymaga aneksu do umowy</w:t>
      </w:r>
      <w:r w:rsidR="00D02C21" w:rsidRPr="00E44F13">
        <w:rPr>
          <w:rFonts w:ascii="Cambria" w:eastAsia="Cambria" w:hAnsi="Cambria"/>
          <w:sz w:val="24"/>
          <w:szCs w:val="24"/>
        </w:rPr>
        <w:t xml:space="preserve"> o ile zmiana nie powoduje niezgodności harmonogramu z postanowienia umowy</w:t>
      </w:r>
      <w:r w:rsidRPr="00E44F13">
        <w:rPr>
          <w:rFonts w:ascii="Cambria" w:eastAsia="Cambria" w:hAnsi="Cambria"/>
          <w:sz w:val="24"/>
          <w:szCs w:val="24"/>
        </w:rPr>
        <w:t>. Wniosek o zmianę harmonogramu wraz z uzasadnieniem składa zamawiający lub wykonawca. Zmiana harmonogramu wymaga zgody obu stron umowy wyrażonej na piśmie.</w:t>
      </w:r>
    </w:p>
    <w:p w:rsidR="00D02C21" w:rsidRPr="00E44F13" w:rsidRDefault="00D02C21" w:rsidP="002E08BA">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E44F13">
        <w:rPr>
          <w:rFonts w:ascii="Cambria" w:eastAsia="Cambria" w:hAnsi="Cambria"/>
          <w:sz w:val="24"/>
          <w:szCs w:val="24"/>
        </w:rPr>
        <w:t>W przypadku dokonania zmiany umowy wpływającej na treść harmonogramu</w:t>
      </w:r>
      <w:r w:rsidR="00CC7A12" w:rsidRPr="00E44F13">
        <w:rPr>
          <w:rFonts w:ascii="Cambria" w:eastAsia="Cambria" w:hAnsi="Cambria"/>
          <w:sz w:val="24"/>
          <w:szCs w:val="24"/>
        </w:rPr>
        <w:t>,</w:t>
      </w:r>
      <w:r w:rsidRPr="00E44F13">
        <w:rPr>
          <w:rFonts w:ascii="Cambria" w:eastAsia="Cambria" w:hAnsi="Cambria"/>
          <w:sz w:val="24"/>
          <w:szCs w:val="24"/>
        </w:rPr>
        <w:t xml:space="preserve"> strony dostosowują harmonogram d</w:t>
      </w:r>
      <w:r w:rsidR="00CC7A12" w:rsidRPr="00E44F13">
        <w:rPr>
          <w:rFonts w:ascii="Cambria" w:eastAsia="Cambria" w:hAnsi="Cambria"/>
          <w:sz w:val="24"/>
          <w:szCs w:val="24"/>
        </w:rPr>
        <w:t xml:space="preserve">o </w:t>
      </w:r>
      <w:r w:rsidRPr="00E44F13">
        <w:rPr>
          <w:rFonts w:ascii="Cambria" w:eastAsia="Cambria" w:hAnsi="Cambria"/>
          <w:sz w:val="24"/>
          <w:szCs w:val="24"/>
        </w:rPr>
        <w:t>zmienionych zapisów umowy. Zmieniony harmonogram stanowi załącznik d</w:t>
      </w:r>
      <w:r w:rsidR="00CC7A12" w:rsidRPr="00E44F13">
        <w:rPr>
          <w:rFonts w:ascii="Cambria" w:eastAsia="Cambria" w:hAnsi="Cambria"/>
          <w:sz w:val="24"/>
          <w:szCs w:val="24"/>
        </w:rPr>
        <w:t xml:space="preserve">o </w:t>
      </w:r>
      <w:r w:rsidRPr="00E44F13">
        <w:rPr>
          <w:rFonts w:ascii="Cambria" w:eastAsia="Cambria" w:hAnsi="Cambria"/>
          <w:sz w:val="24"/>
          <w:szCs w:val="24"/>
        </w:rPr>
        <w:t>aneksu d</w:t>
      </w:r>
      <w:r w:rsidR="00CC7A12" w:rsidRPr="00E44F13">
        <w:rPr>
          <w:rFonts w:ascii="Cambria" w:eastAsia="Cambria" w:hAnsi="Cambria"/>
          <w:sz w:val="24"/>
          <w:szCs w:val="24"/>
        </w:rPr>
        <w:t>o</w:t>
      </w:r>
      <w:r w:rsidRPr="00E44F13">
        <w:rPr>
          <w:rFonts w:ascii="Cambria" w:eastAsia="Cambria" w:hAnsi="Cambria"/>
          <w:sz w:val="24"/>
          <w:szCs w:val="24"/>
        </w:rPr>
        <w:t xml:space="preserve"> umowy.</w:t>
      </w:r>
    </w:p>
    <w:p w:rsidR="00CC7A12" w:rsidRDefault="00CC7A12" w:rsidP="00B83CE6">
      <w:pPr>
        <w:widowControl/>
        <w:suppressAutoHyphens w:val="0"/>
        <w:autoSpaceDE w:val="0"/>
        <w:autoSpaceDN w:val="0"/>
        <w:spacing w:after="0"/>
        <w:jc w:val="center"/>
        <w:textAlignment w:val="auto"/>
        <w:rPr>
          <w:rFonts w:ascii="Cambria" w:eastAsia="Calibri" w:hAnsi="Cambria"/>
          <w:b/>
          <w:bCs/>
          <w:sz w:val="24"/>
          <w:szCs w:val="24"/>
        </w:rPr>
      </w:pPr>
    </w:p>
    <w:p w:rsidR="00C04E22" w:rsidRPr="003B6324" w:rsidRDefault="00C04E22" w:rsidP="00B83CE6">
      <w:pPr>
        <w:widowControl/>
        <w:suppressAutoHyphens w:val="0"/>
        <w:autoSpaceDE w:val="0"/>
        <w:autoSpaceDN w:val="0"/>
        <w:spacing w:after="0"/>
        <w:jc w:val="center"/>
        <w:textAlignment w:val="auto"/>
        <w:rPr>
          <w:rFonts w:ascii="Cambria" w:eastAsia="Calibri" w:hAnsi="Cambria"/>
          <w:b/>
          <w:bCs/>
          <w:sz w:val="24"/>
          <w:szCs w:val="24"/>
        </w:rPr>
      </w:pPr>
      <w:r w:rsidRPr="003B6324">
        <w:rPr>
          <w:rFonts w:ascii="Cambria" w:eastAsia="Calibri" w:hAnsi="Cambria"/>
          <w:b/>
          <w:bCs/>
          <w:sz w:val="24"/>
          <w:szCs w:val="24"/>
        </w:rPr>
        <w:t>§ 3</w:t>
      </w:r>
    </w:p>
    <w:p w:rsidR="00C04E22" w:rsidRPr="003B6324" w:rsidRDefault="00C04E22" w:rsidP="00B83CE6">
      <w:pPr>
        <w:autoSpaceDE w:val="0"/>
        <w:autoSpaceDN w:val="0"/>
        <w:spacing w:after="0"/>
        <w:jc w:val="center"/>
        <w:rPr>
          <w:rFonts w:ascii="Cambria" w:eastAsia="Calibri" w:hAnsi="Cambria"/>
          <w:b/>
          <w:bCs/>
          <w:sz w:val="24"/>
          <w:szCs w:val="24"/>
        </w:rPr>
      </w:pPr>
      <w:r w:rsidRPr="003B6324">
        <w:rPr>
          <w:rFonts w:ascii="Cambria" w:eastAsia="Calibri" w:hAnsi="Cambria"/>
          <w:b/>
          <w:bCs/>
          <w:sz w:val="24"/>
          <w:szCs w:val="24"/>
        </w:rPr>
        <w:t>Wynagrodzenie</w:t>
      </w:r>
    </w:p>
    <w:p w:rsidR="00334B1A" w:rsidRDefault="00A928D6">
      <w:pPr>
        <w:widowControl/>
        <w:numPr>
          <w:ilvl w:val="0"/>
          <w:numId w:val="46"/>
        </w:numPr>
        <w:autoSpaceDN w:val="0"/>
        <w:adjustRightInd/>
        <w:spacing w:after="5" w:line="264" w:lineRule="auto"/>
        <w:ind w:left="426" w:hanging="426"/>
        <w:rPr>
          <w:rFonts w:ascii="Cambria" w:hAnsi="Cambria"/>
          <w:sz w:val="24"/>
          <w:szCs w:val="24"/>
        </w:rPr>
      </w:pPr>
      <w:r w:rsidRPr="003B6324">
        <w:rPr>
          <w:rFonts w:ascii="Cambria" w:hAnsi="Cambria"/>
          <w:sz w:val="24"/>
          <w:szCs w:val="24"/>
        </w:rPr>
        <w:t xml:space="preserve">Za należyte wykonanie przedmiotu umowy, Zamawiający zapłaci Wykonawcy wynagrodzenie w kwocie: </w:t>
      </w:r>
      <w:r w:rsidR="00932CFF" w:rsidRPr="00932CFF">
        <w:rPr>
          <w:rFonts w:ascii="Cambria" w:hAnsi="Cambria"/>
          <w:b/>
          <w:sz w:val="24"/>
          <w:szCs w:val="24"/>
        </w:rPr>
        <w:t>…………………….. zł brutto</w:t>
      </w:r>
      <w:r w:rsidR="00932CFF" w:rsidRPr="00932CFF">
        <w:rPr>
          <w:rFonts w:ascii="Cambria" w:hAnsi="Cambria"/>
          <w:sz w:val="24"/>
          <w:szCs w:val="24"/>
        </w:rPr>
        <w:t>, w tym: ………………….zł netto plus należny podatek VAT …….. %, w wysokości ………………….. zł,</w:t>
      </w:r>
    </w:p>
    <w:p w:rsidR="00C04E22" w:rsidRPr="00DD12E5" w:rsidRDefault="00C04E22" w:rsidP="002E08BA">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cs="Calibri"/>
          <w:strike/>
          <w:color w:val="FF0000"/>
          <w:sz w:val="24"/>
          <w:szCs w:val="24"/>
        </w:rPr>
      </w:pPr>
      <w:r w:rsidRPr="003B6324">
        <w:rPr>
          <w:rFonts w:ascii="Cambria" w:hAnsi="Cambria" w:cs="Calibri"/>
          <w:sz w:val="24"/>
          <w:szCs w:val="24"/>
        </w:rPr>
        <w:t>Wynagrodzenie, o którym mowa w ust. 1 jest wynagrodzeniem ryczałtowym, obejmuje</w:t>
      </w:r>
      <w:r w:rsidRPr="006A308F">
        <w:rPr>
          <w:rFonts w:ascii="Cambria" w:hAnsi="Cambria" w:cs="Calibri"/>
          <w:sz w:val="24"/>
          <w:szCs w:val="24"/>
        </w:rPr>
        <w:t xml:space="preserve"> wszelkie koszty związane z wykonaniem </w:t>
      </w:r>
      <w:r w:rsidRPr="00EC702D">
        <w:rPr>
          <w:rFonts w:ascii="Cambria" w:hAnsi="Cambria" w:cs="Calibri"/>
          <w:sz w:val="24"/>
          <w:szCs w:val="24"/>
        </w:rPr>
        <w:t xml:space="preserve">umowy. W ramach wynagrodzenia ryczałtowego Wykonawca zobowiązany jest do wykonania </w:t>
      </w:r>
      <w:r w:rsidRPr="00EC702D">
        <w:rPr>
          <w:rFonts w:ascii="Cambria" w:hAnsi="Cambria" w:cs="Calibri"/>
          <w:sz w:val="24"/>
          <w:szCs w:val="24"/>
        </w:rPr>
        <w:br/>
        <w:t xml:space="preserve">z należytą starannością wszelkich robót budowlanych, dostaw i czynności przewidzianych w </w:t>
      </w:r>
      <w:r w:rsidRPr="00462B9A">
        <w:rPr>
          <w:rFonts w:ascii="Cambria" w:hAnsi="Cambria" w:cs="Calibri"/>
          <w:sz w:val="24"/>
          <w:szCs w:val="24"/>
        </w:rPr>
        <w:t>dokumentacji projektowej</w:t>
      </w:r>
      <w:r w:rsidRPr="00EC702D">
        <w:rPr>
          <w:rFonts w:ascii="Cambria" w:hAnsi="Cambria" w:cs="Calibri"/>
          <w:sz w:val="24"/>
          <w:szCs w:val="24"/>
        </w:rPr>
        <w:t xml:space="preserve"> i STWIOR</w:t>
      </w:r>
      <w:r w:rsidR="006A308F">
        <w:rPr>
          <w:rFonts w:ascii="Cambria" w:hAnsi="Cambria" w:cs="Calibri"/>
          <w:sz w:val="24"/>
          <w:szCs w:val="24"/>
        </w:rPr>
        <w:t>B</w:t>
      </w:r>
      <w:r w:rsidR="009F0088">
        <w:rPr>
          <w:rFonts w:ascii="Cambria" w:hAnsi="Cambria" w:cs="Calibri"/>
          <w:sz w:val="24"/>
          <w:szCs w:val="24"/>
        </w:rPr>
        <w:t>.</w:t>
      </w:r>
    </w:p>
    <w:p w:rsidR="00C04E22" w:rsidRPr="001465F9" w:rsidRDefault="00C04E22" w:rsidP="002E08BA">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cs="Calibri"/>
          <w:sz w:val="24"/>
          <w:szCs w:val="24"/>
        </w:rPr>
      </w:pPr>
      <w:r w:rsidRPr="00EC702D">
        <w:rPr>
          <w:rFonts w:ascii="Cambria" w:hAnsi="Cambria" w:cs="Calibri"/>
          <w:sz w:val="24"/>
          <w:szCs w:val="24"/>
        </w:rPr>
        <w:t xml:space="preserve">W przypadku niewykonania </w:t>
      </w:r>
      <w:r w:rsidR="006A308F">
        <w:rPr>
          <w:rFonts w:ascii="Cambria" w:hAnsi="Cambria" w:cs="Calibri"/>
          <w:sz w:val="24"/>
          <w:szCs w:val="24"/>
        </w:rPr>
        <w:t>całości świadczenia wykonawcy wynikającego z</w:t>
      </w:r>
      <w:r w:rsidR="00CF6A9E">
        <w:rPr>
          <w:rFonts w:ascii="Cambria" w:hAnsi="Cambria" w:cs="Calibri"/>
          <w:sz w:val="24"/>
          <w:szCs w:val="24"/>
        </w:rPr>
        <w:t xml:space="preserve"> </w:t>
      </w:r>
      <w:r w:rsidRPr="00462B9A">
        <w:rPr>
          <w:rFonts w:ascii="Cambria" w:hAnsi="Cambria" w:cs="Calibri"/>
          <w:sz w:val="24"/>
          <w:szCs w:val="24"/>
        </w:rPr>
        <w:t>dokumentacj</w:t>
      </w:r>
      <w:r w:rsidR="006A308F" w:rsidRPr="00462B9A">
        <w:rPr>
          <w:rFonts w:ascii="Cambria" w:hAnsi="Cambria" w:cs="Calibri"/>
          <w:sz w:val="24"/>
          <w:szCs w:val="24"/>
        </w:rPr>
        <w:t>i</w:t>
      </w:r>
      <w:r w:rsidRPr="00462B9A">
        <w:rPr>
          <w:rFonts w:ascii="Cambria" w:hAnsi="Cambria" w:cs="Calibri"/>
          <w:sz w:val="24"/>
          <w:szCs w:val="24"/>
        </w:rPr>
        <w:t xml:space="preserve"> projektow</w:t>
      </w:r>
      <w:r w:rsidR="006A308F" w:rsidRPr="00462B9A">
        <w:rPr>
          <w:rFonts w:ascii="Cambria" w:hAnsi="Cambria" w:cs="Calibri"/>
          <w:sz w:val="24"/>
          <w:szCs w:val="24"/>
        </w:rPr>
        <w:t>ej</w:t>
      </w:r>
      <w:r w:rsidR="009F0088">
        <w:rPr>
          <w:rFonts w:ascii="Cambria" w:hAnsi="Cambria" w:cs="Calibri"/>
          <w:sz w:val="24"/>
          <w:szCs w:val="24"/>
        </w:rPr>
        <w:t xml:space="preserve"> wskazanej</w:t>
      </w:r>
      <w:r w:rsidR="00CF6A9E">
        <w:rPr>
          <w:rFonts w:ascii="Cambria" w:hAnsi="Cambria" w:cs="Calibri"/>
          <w:sz w:val="24"/>
          <w:szCs w:val="24"/>
        </w:rPr>
        <w:t xml:space="preserve"> </w:t>
      </w:r>
      <w:r w:rsidRPr="001465F9">
        <w:rPr>
          <w:rFonts w:ascii="Cambria" w:hAnsi="Cambria" w:cs="Calibri"/>
          <w:sz w:val="24"/>
          <w:szCs w:val="24"/>
        </w:rPr>
        <w:t xml:space="preserve">w § 1 ust. 3 </w:t>
      </w:r>
      <w:proofErr w:type="spellStart"/>
      <w:r w:rsidRPr="001465F9">
        <w:rPr>
          <w:rFonts w:ascii="Cambria" w:hAnsi="Cambria" w:cs="Calibri"/>
          <w:sz w:val="24"/>
          <w:szCs w:val="24"/>
        </w:rPr>
        <w:t>pkt</w:t>
      </w:r>
      <w:proofErr w:type="spellEnd"/>
      <w:r w:rsidRPr="001465F9">
        <w:rPr>
          <w:rFonts w:ascii="Cambria" w:hAnsi="Cambria" w:cs="Calibri"/>
          <w:sz w:val="24"/>
          <w:szCs w:val="24"/>
        </w:rPr>
        <w:t xml:space="preserve"> 2</w:t>
      </w:r>
      <w:r w:rsidR="00C14A95" w:rsidRPr="001465F9">
        <w:rPr>
          <w:rFonts w:ascii="Cambria" w:hAnsi="Cambria" w:cs="Calibri"/>
          <w:sz w:val="24"/>
          <w:szCs w:val="24"/>
        </w:rPr>
        <w:t>)</w:t>
      </w:r>
      <w:r w:rsidRPr="001465F9">
        <w:rPr>
          <w:rFonts w:ascii="Cambria" w:hAnsi="Cambria" w:cs="Calibri"/>
          <w:sz w:val="24"/>
          <w:szCs w:val="24"/>
        </w:rPr>
        <w:t xml:space="preserve"> oraz </w:t>
      </w:r>
      <w:proofErr w:type="spellStart"/>
      <w:r w:rsidRPr="001465F9">
        <w:rPr>
          <w:rFonts w:ascii="Cambria" w:hAnsi="Cambria" w:cs="Calibri"/>
          <w:sz w:val="24"/>
          <w:szCs w:val="24"/>
        </w:rPr>
        <w:t>STWiOR</w:t>
      </w:r>
      <w:r w:rsidR="006A308F" w:rsidRPr="001465F9">
        <w:rPr>
          <w:rFonts w:ascii="Cambria" w:hAnsi="Cambria" w:cs="Calibri"/>
          <w:sz w:val="24"/>
          <w:szCs w:val="24"/>
        </w:rPr>
        <w:t>B</w:t>
      </w:r>
      <w:proofErr w:type="spellEnd"/>
      <w:r w:rsidRPr="00EC702D">
        <w:rPr>
          <w:rFonts w:ascii="Cambria" w:hAnsi="Cambria" w:cs="Calibri"/>
          <w:sz w:val="24"/>
          <w:szCs w:val="24"/>
        </w:rPr>
        <w:t>, strony przewidują, że wynagrodzenie Wykonawcy ulegnie zmniejszeniu o wartość prac niewykonanych.</w:t>
      </w:r>
      <w:r w:rsidR="00CF6A9E">
        <w:rPr>
          <w:rFonts w:ascii="Cambria" w:hAnsi="Cambria" w:cs="Calibri"/>
          <w:sz w:val="24"/>
          <w:szCs w:val="24"/>
        </w:rPr>
        <w:t xml:space="preserve"> </w:t>
      </w:r>
      <w:r w:rsidR="001465F9" w:rsidRPr="001465F9">
        <w:rPr>
          <w:rFonts w:ascii="Cambria" w:hAnsi="Cambria" w:cs="Calibri"/>
          <w:sz w:val="24"/>
          <w:szCs w:val="24"/>
        </w:rPr>
        <w:t xml:space="preserve">Strony na podstawie art. 433 </w:t>
      </w:r>
      <w:r w:rsidR="00A431AC">
        <w:rPr>
          <w:rFonts w:ascii="Cambria" w:hAnsi="Cambria" w:cs="Calibri"/>
          <w:sz w:val="24"/>
          <w:szCs w:val="24"/>
        </w:rPr>
        <w:t>pkt</w:t>
      </w:r>
      <w:r w:rsidR="001465F9" w:rsidRPr="001465F9">
        <w:rPr>
          <w:rFonts w:ascii="Cambria" w:hAnsi="Cambria" w:cs="Calibri"/>
          <w:sz w:val="24"/>
          <w:szCs w:val="24"/>
        </w:rPr>
        <w:t xml:space="preserve">. 4 ustawy </w:t>
      </w:r>
      <w:proofErr w:type="spellStart"/>
      <w:r w:rsidR="001465F9" w:rsidRPr="001465F9">
        <w:rPr>
          <w:rFonts w:ascii="Cambria" w:hAnsi="Cambria" w:cs="Calibri"/>
          <w:sz w:val="24"/>
          <w:szCs w:val="24"/>
        </w:rPr>
        <w:t>pzp</w:t>
      </w:r>
      <w:proofErr w:type="spellEnd"/>
      <w:r w:rsidR="001465F9" w:rsidRPr="001465F9">
        <w:rPr>
          <w:rFonts w:ascii="Cambria" w:hAnsi="Cambria" w:cs="Calibri"/>
          <w:sz w:val="24"/>
          <w:szCs w:val="24"/>
        </w:rPr>
        <w:t xml:space="preserve"> określają minimalna wartość świadczenia stron na poziomie </w:t>
      </w:r>
      <w:r w:rsidR="009B2436" w:rsidRPr="00140128">
        <w:rPr>
          <w:rFonts w:ascii="Cambria" w:hAnsi="Cambria" w:cs="Calibri"/>
          <w:sz w:val="24"/>
          <w:szCs w:val="24"/>
        </w:rPr>
        <w:t>6</w:t>
      </w:r>
      <w:r w:rsidR="00537775" w:rsidRPr="00140128">
        <w:rPr>
          <w:rFonts w:ascii="Cambria" w:hAnsi="Cambria" w:cs="Calibri"/>
          <w:sz w:val="24"/>
          <w:szCs w:val="24"/>
        </w:rPr>
        <w:t xml:space="preserve">0 </w:t>
      </w:r>
      <w:r w:rsidR="001465F9" w:rsidRPr="00140128">
        <w:rPr>
          <w:rFonts w:ascii="Cambria" w:hAnsi="Cambria" w:cs="Calibri"/>
          <w:sz w:val="24"/>
          <w:szCs w:val="24"/>
        </w:rPr>
        <w:t>%</w:t>
      </w:r>
      <w:r w:rsidR="001465F9" w:rsidRPr="001465F9">
        <w:rPr>
          <w:rFonts w:ascii="Cambria" w:hAnsi="Cambria" w:cs="Calibri"/>
          <w:sz w:val="24"/>
          <w:szCs w:val="24"/>
        </w:rPr>
        <w:t xml:space="preserve"> wynagrodzenia umownego</w:t>
      </w:r>
      <w:r w:rsidR="001465F9">
        <w:rPr>
          <w:rFonts w:ascii="Cambria" w:hAnsi="Cambria" w:cs="Calibri"/>
          <w:sz w:val="24"/>
          <w:szCs w:val="24"/>
        </w:rPr>
        <w:t>.</w:t>
      </w:r>
    </w:p>
    <w:p w:rsidR="00F1299E" w:rsidRPr="00F1299E" w:rsidRDefault="006A308F" w:rsidP="002E08BA">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cs="Calibri"/>
          <w:sz w:val="24"/>
          <w:szCs w:val="24"/>
        </w:rPr>
      </w:pPr>
      <w:r>
        <w:rPr>
          <w:rFonts w:ascii="Cambria" w:hAnsi="Cambria" w:cs="Calibri"/>
          <w:sz w:val="24"/>
          <w:szCs w:val="24"/>
        </w:rPr>
        <w:t xml:space="preserve">W przypadku konieczności wykonania dodatkowych robót </w:t>
      </w:r>
      <w:r w:rsidR="00C04E22" w:rsidRPr="00EC702D">
        <w:rPr>
          <w:rFonts w:ascii="Cambria" w:hAnsi="Cambria" w:cs="Calibri"/>
          <w:sz w:val="24"/>
          <w:szCs w:val="24"/>
        </w:rPr>
        <w:t xml:space="preserve">nieobjętych </w:t>
      </w:r>
      <w:r w:rsidR="00C04E22" w:rsidRPr="00462B9A">
        <w:rPr>
          <w:rFonts w:ascii="Cambria" w:hAnsi="Cambria" w:cs="Calibri"/>
          <w:sz w:val="24"/>
          <w:szCs w:val="24"/>
        </w:rPr>
        <w:t>dokumentacją projektową</w:t>
      </w:r>
      <w:r w:rsidR="00C04E22" w:rsidRPr="00EC702D">
        <w:rPr>
          <w:rFonts w:ascii="Cambria" w:hAnsi="Cambria" w:cs="Calibri"/>
          <w:sz w:val="24"/>
          <w:szCs w:val="24"/>
        </w:rPr>
        <w:t xml:space="preserve"> w</w:t>
      </w:r>
      <w:r w:rsidR="00C04E22" w:rsidRPr="00EC702D">
        <w:rPr>
          <w:rFonts w:ascii="Cambria" w:hAnsi="Cambria" w:cs="Cambria"/>
          <w:iCs/>
          <w:color w:val="000000"/>
          <w:sz w:val="24"/>
          <w:szCs w:val="24"/>
        </w:rPr>
        <w:t xml:space="preserve">skazaną w § 1 ust. 3 </w:t>
      </w:r>
      <w:proofErr w:type="spellStart"/>
      <w:r w:rsidR="00C04E22" w:rsidRPr="00EC702D">
        <w:rPr>
          <w:rFonts w:ascii="Cambria" w:hAnsi="Cambria" w:cs="Cambria"/>
          <w:iCs/>
          <w:color w:val="000000"/>
          <w:sz w:val="24"/>
          <w:szCs w:val="24"/>
        </w:rPr>
        <w:t>pkt</w:t>
      </w:r>
      <w:proofErr w:type="spellEnd"/>
      <w:r w:rsidR="00C04E22" w:rsidRPr="00EC702D">
        <w:rPr>
          <w:rFonts w:ascii="Cambria" w:hAnsi="Cambria" w:cs="Cambria"/>
          <w:iCs/>
          <w:color w:val="000000"/>
          <w:sz w:val="24"/>
          <w:szCs w:val="24"/>
        </w:rPr>
        <w:t xml:space="preserve"> 2</w:t>
      </w:r>
      <w:r w:rsidR="00C14A95">
        <w:rPr>
          <w:rFonts w:ascii="Cambria" w:hAnsi="Cambria" w:cs="Cambria"/>
          <w:iCs/>
          <w:color w:val="000000"/>
          <w:sz w:val="24"/>
          <w:szCs w:val="24"/>
        </w:rPr>
        <w:t>)</w:t>
      </w:r>
      <w:r w:rsidR="00C04E22" w:rsidRPr="00EC702D">
        <w:rPr>
          <w:rFonts w:ascii="Cambria" w:hAnsi="Cambria" w:cs="Cambria"/>
          <w:iCs/>
          <w:color w:val="000000"/>
          <w:sz w:val="24"/>
          <w:szCs w:val="24"/>
        </w:rPr>
        <w:t xml:space="preserve"> oraz </w:t>
      </w:r>
      <w:proofErr w:type="spellStart"/>
      <w:r w:rsidR="00C04E22" w:rsidRPr="00EC702D">
        <w:rPr>
          <w:rFonts w:ascii="Cambria" w:hAnsi="Cambria" w:cs="Cambria"/>
          <w:iCs/>
          <w:color w:val="000000"/>
          <w:sz w:val="24"/>
          <w:szCs w:val="24"/>
        </w:rPr>
        <w:t>STWiOR</w:t>
      </w:r>
      <w:r>
        <w:rPr>
          <w:rFonts w:ascii="Cambria" w:hAnsi="Cambria" w:cs="Cambria"/>
          <w:iCs/>
          <w:color w:val="000000"/>
          <w:sz w:val="24"/>
          <w:szCs w:val="24"/>
        </w:rPr>
        <w:t>B</w:t>
      </w:r>
      <w:proofErr w:type="spellEnd"/>
      <w:r w:rsidR="00CF6A9E">
        <w:rPr>
          <w:rFonts w:ascii="Cambria" w:hAnsi="Cambria" w:cs="Cambria"/>
          <w:iCs/>
          <w:color w:val="000000"/>
          <w:sz w:val="24"/>
          <w:szCs w:val="24"/>
        </w:rPr>
        <w:t xml:space="preserve"> </w:t>
      </w:r>
      <w:r>
        <w:rPr>
          <w:rFonts w:ascii="Cambria" w:hAnsi="Cambria" w:cs="Calibri"/>
          <w:sz w:val="24"/>
          <w:szCs w:val="24"/>
        </w:rPr>
        <w:t xml:space="preserve">strony przewidują możliwość </w:t>
      </w:r>
      <w:r w:rsidR="00F1299E">
        <w:rPr>
          <w:rFonts w:ascii="Cambria" w:hAnsi="Cambria" w:cs="Calibri"/>
          <w:sz w:val="24"/>
          <w:szCs w:val="24"/>
        </w:rPr>
        <w:t xml:space="preserve">zlecenia tych robót </w:t>
      </w:r>
      <w:r w:rsidR="00C04E22" w:rsidRPr="00EC702D">
        <w:rPr>
          <w:rFonts w:ascii="Cambria" w:hAnsi="Cambria" w:cs="Calibri"/>
          <w:sz w:val="24"/>
          <w:szCs w:val="24"/>
        </w:rPr>
        <w:t>za dodatkowym wynagrodzeniem</w:t>
      </w:r>
      <w:r w:rsidR="00CF6A9E">
        <w:rPr>
          <w:rFonts w:ascii="Cambria" w:hAnsi="Cambria" w:cs="Calibri"/>
          <w:sz w:val="24"/>
          <w:szCs w:val="24"/>
        </w:rPr>
        <w:t xml:space="preserve"> </w:t>
      </w:r>
      <w:r w:rsidR="00F1299E">
        <w:rPr>
          <w:rFonts w:ascii="Cambria" w:hAnsi="Cambria" w:cs="Calibri"/>
          <w:sz w:val="24"/>
          <w:szCs w:val="24"/>
        </w:rPr>
        <w:t xml:space="preserve">poprzez zmianę umowy </w:t>
      </w:r>
      <w:r w:rsidR="00F1299E" w:rsidRPr="00EC702D">
        <w:rPr>
          <w:rFonts w:ascii="Cambria" w:hAnsi="Cambria" w:cs="Calibri"/>
          <w:sz w:val="24"/>
          <w:szCs w:val="24"/>
        </w:rPr>
        <w:t>na zasadach określonych w art. 454-455 ustawy Prawo zamówień publicznych</w:t>
      </w:r>
      <w:r w:rsidR="00C04E22" w:rsidRPr="00EC702D">
        <w:rPr>
          <w:rFonts w:ascii="Cambria" w:hAnsi="Cambria" w:cs="Calibri"/>
          <w:sz w:val="24"/>
          <w:szCs w:val="24"/>
        </w:rPr>
        <w:t xml:space="preserve">. </w:t>
      </w:r>
    </w:p>
    <w:p w:rsidR="00C04E22" w:rsidRPr="00EC702D" w:rsidRDefault="00C04E22" w:rsidP="002E08BA">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cs="Calibri"/>
          <w:sz w:val="24"/>
          <w:szCs w:val="24"/>
        </w:rPr>
      </w:pPr>
      <w:r w:rsidRPr="00EC702D">
        <w:rPr>
          <w:rFonts w:ascii="Cambria" w:hAnsi="Cambria" w:cs="Calibri"/>
          <w:sz w:val="24"/>
          <w:szCs w:val="24"/>
        </w:rPr>
        <w:t xml:space="preserve">Wykonawca nie może wykonywać prac nieobjętych </w:t>
      </w:r>
      <w:r w:rsidRPr="00462B9A">
        <w:rPr>
          <w:rFonts w:ascii="Cambria" w:hAnsi="Cambria" w:cs="Calibri"/>
          <w:sz w:val="24"/>
          <w:szCs w:val="24"/>
        </w:rPr>
        <w:t>dokumentacją projektową</w:t>
      </w:r>
      <w:r w:rsidRPr="00EC702D">
        <w:rPr>
          <w:rFonts w:ascii="Cambria" w:hAnsi="Cambria" w:cs="Calibri"/>
          <w:sz w:val="24"/>
          <w:szCs w:val="24"/>
        </w:rPr>
        <w:t xml:space="preserve"> lub STWIOR</w:t>
      </w:r>
      <w:r w:rsidR="00F1299E">
        <w:rPr>
          <w:rFonts w:ascii="Cambria" w:hAnsi="Cambria" w:cs="Calibri"/>
          <w:sz w:val="24"/>
          <w:szCs w:val="24"/>
        </w:rPr>
        <w:t>B</w:t>
      </w:r>
      <w:r w:rsidRPr="00EC702D">
        <w:rPr>
          <w:rFonts w:ascii="Cambria" w:hAnsi="Cambria" w:cs="Calibri"/>
          <w:sz w:val="24"/>
          <w:szCs w:val="24"/>
        </w:rPr>
        <w:t xml:space="preserve"> bez uprzedniej zgody Zamawiającego wyrażonej na piśmie przez osoby umocowane do reprezentowania Zamawiającego - pod rygorem odmowy zapłaty za wykonane prace.   </w:t>
      </w:r>
    </w:p>
    <w:p w:rsidR="00C04E22" w:rsidRPr="00EC271A" w:rsidRDefault="00C04E22" w:rsidP="002E08BA">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cs="Calibri"/>
          <w:sz w:val="24"/>
          <w:szCs w:val="24"/>
        </w:rPr>
      </w:pPr>
      <w:r w:rsidRPr="00F1299E">
        <w:rPr>
          <w:rFonts w:ascii="Cambria" w:hAnsi="Cambria" w:cs="Calibri"/>
          <w:sz w:val="24"/>
          <w:szCs w:val="24"/>
        </w:rPr>
        <w:t xml:space="preserve">Wykonawca przed podpisaniem umowy złoży Zamawiającemu kosztorys </w:t>
      </w:r>
      <w:r w:rsidRPr="00EC702D">
        <w:rPr>
          <w:rFonts w:ascii="Cambria" w:hAnsi="Cambria" w:cs="Calibri"/>
          <w:sz w:val="24"/>
          <w:szCs w:val="24"/>
        </w:rPr>
        <w:t>wskazując</w:t>
      </w:r>
      <w:r w:rsidR="00F1299E">
        <w:rPr>
          <w:rFonts w:ascii="Cambria" w:hAnsi="Cambria" w:cs="Calibri"/>
          <w:sz w:val="24"/>
          <w:szCs w:val="24"/>
        </w:rPr>
        <w:t>y</w:t>
      </w:r>
      <w:r w:rsidRPr="00EC702D">
        <w:rPr>
          <w:rFonts w:ascii="Cambria" w:hAnsi="Cambria" w:cs="Calibri"/>
          <w:sz w:val="24"/>
          <w:szCs w:val="24"/>
        </w:rPr>
        <w:t xml:space="preserve"> sposób wyliczenia ceny ofertowej z podziałem na branże i zakres rzeczowy zamówienia z wyszczególnieniem zastosowanych w kosztorysie ofertowym składników cenotwórczych (stawka </w:t>
      </w:r>
      <w:proofErr w:type="spellStart"/>
      <w:r w:rsidRPr="00EC702D">
        <w:rPr>
          <w:rFonts w:ascii="Cambria" w:hAnsi="Cambria" w:cs="Calibri"/>
          <w:sz w:val="24"/>
          <w:szCs w:val="24"/>
        </w:rPr>
        <w:t>r-g</w:t>
      </w:r>
      <w:proofErr w:type="spellEnd"/>
      <w:r w:rsidRPr="00EC702D">
        <w:rPr>
          <w:rFonts w:ascii="Cambria" w:hAnsi="Cambria" w:cs="Calibri"/>
          <w:sz w:val="24"/>
          <w:szCs w:val="24"/>
        </w:rPr>
        <w:t xml:space="preserve"> w zł; </w:t>
      </w:r>
      <w:proofErr w:type="spellStart"/>
      <w:r w:rsidRPr="00EC702D">
        <w:rPr>
          <w:rFonts w:ascii="Cambria" w:hAnsi="Cambria" w:cs="Calibri"/>
          <w:sz w:val="24"/>
          <w:szCs w:val="24"/>
        </w:rPr>
        <w:t>Kp</w:t>
      </w:r>
      <w:proofErr w:type="spellEnd"/>
      <w:r w:rsidRPr="00EC271A">
        <w:rPr>
          <w:rFonts w:ascii="Cambria" w:hAnsi="Cambria" w:cs="Calibri"/>
          <w:sz w:val="24"/>
          <w:szCs w:val="24"/>
        </w:rPr>
        <w:t xml:space="preserve">- koszty pośrednie w % od R i S; </w:t>
      </w:r>
      <w:proofErr w:type="spellStart"/>
      <w:r w:rsidRPr="00EC271A">
        <w:rPr>
          <w:rFonts w:ascii="Cambria" w:hAnsi="Cambria" w:cs="Calibri"/>
          <w:sz w:val="24"/>
          <w:szCs w:val="24"/>
        </w:rPr>
        <w:t>Kz</w:t>
      </w:r>
      <w:proofErr w:type="spellEnd"/>
      <w:r w:rsidRPr="00EC271A">
        <w:rPr>
          <w:rFonts w:ascii="Cambria" w:hAnsi="Cambria" w:cs="Calibri"/>
          <w:sz w:val="24"/>
          <w:szCs w:val="24"/>
        </w:rPr>
        <w:t xml:space="preserve"> – koszty zakupu w %</w:t>
      </w:r>
      <w:r w:rsidR="00A1101A" w:rsidRPr="00EC271A">
        <w:rPr>
          <w:rFonts w:ascii="Cambria" w:hAnsi="Cambria" w:cs="Calibri"/>
          <w:sz w:val="24"/>
          <w:szCs w:val="24"/>
        </w:rPr>
        <w:t xml:space="preserve"> od M; Z- zysk w % od R, S, </w:t>
      </w:r>
      <w:proofErr w:type="spellStart"/>
      <w:r w:rsidR="00A1101A" w:rsidRPr="00EC271A">
        <w:rPr>
          <w:rFonts w:ascii="Cambria" w:hAnsi="Cambria" w:cs="Calibri"/>
          <w:sz w:val="24"/>
          <w:szCs w:val="24"/>
        </w:rPr>
        <w:t>Kp</w:t>
      </w:r>
      <w:proofErr w:type="spellEnd"/>
      <w:r w:rsidR="00A1101A" w:rsidRPr="00EC271A">
        <w:rPr>
          <w:rFonts w:ascii="Cambria" w:hAnsi="Cambria" w:cs="Calibri"/>
          <w:sz w:val="24"/>
          <w:szCs w:val="24"/>
        </w:rPr>
        <w:t>).</w:t>
      </w:r>
    </w:p>
    <w:p w:rsidR="00C04E22" w:rsidRPr="00EC702D" w:rsidRDefault="00C04E22" w:rsidP="002E08BA">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cs="Calibri"/>
          <w:sz w:val="24"/>
          <w:szCs w:val="24"/>
        </w:rPr>
      </w:pPr>
      <w:bookmarkStart w:id="1" w:name="_Hlk90138693"/>
      <w:r w:rsidRPr="00EC271A">
        <w:rPr>
          <w:rFonts w:ascii="Cambria" w:hAnsi="Cambria" w:cs="Calibri"/>
          <w:sz w:val="24"/>
          <w:szCs w:val="24"/>
        </w:rPr>
        <w:t xml:space="preserve">Kosztorys, o którym mowa w ust. </w:t>
      </w:r>
      <w:r w:rsidR="00F1299E" w:rsidRPr="00EC271A">
        <w:rPr>
          <w:rFonts w:ascii="Cambria" w:hAnsi="Cambria" w:cs="Calibri"/>
          <w:sz w:val="24"/>
          <w:szCs w:val="24"/>
        </w:rPr>
        <w:t>6</w:t>
      </w:r>
      <w:r w:rsidRPr="00EC271A">
        <w:rPr>
          <w:rFonts w:ascii="Cambria" w:hAnsi="Cambria" w:cs="Calibri"/>
          <w:sz w:val="24"/>
          <w:szCs w:val="24"/>
        </w:rPr>
        <w:t xml:space="preserve"> służy do obliczenia należnego</w:t>
      </w:r>
      <w:r w:rsidRPr="00EC702D">
        <w:rPr>
          <w:rFonts w:ascii="Cambria" w:hAnsi="Cambria" w:cs="Calibri"/>
          <w:sz w:val="24"/>
          <w:szCs w:val="24"/>
        </w:rPr>
        <w:t xml:space="preserve"> wynagrodzenia wykonawcy w szczególności w przypadku: </w:t>
      </w:r>
    </w:p>
    <w:p w:rsidR="00C04E22" w:rsidRPr="00EC702D" w:rsidRDefault="00C04E22" w:rsidP="002E08BA">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t xml:space="preserve">odstąpienia od umowy, </w:t>
      </w:r>
    </w:p>
    <w:p w:rsidR="00C04E22" w:rsidRPr="00EC702D" w:rsidRDefault="00C04E22" w:rsidP="002E08BA">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t xml:space="preserve">rezygnacji z wykonania części przedmiotu umowy - zgodnie z ust. </w:t>
      </w:r>
      <w:r w:rsidR="00F1299E">
        <w:rPr>
          <w:rFonts w:ascii="Cambria" w:hAnsi="Cambria" w:cs="Calibri"/>
          <w:sz w:val="24"/>
          <w:szCs w:val="24"/>
        </w:rPr>
        <w:t>3</w:t>
      </w:r>
      <w:r w:rsidRPr="00EC702D">
        <w:rPr>
          <w:rFonts w:ascii="Cambria" w:hAnsi="Cambria" w:cs="Calibri"/>
          <w:sz w:val="24"/>
          <w:szCs w:val="24"/>
        </w:rPr>
        <w:t xml:space="preserve">, </w:t>
      </w:r>
    </w:p>
    <w:p w:rsidR="00C04E22" w:rsidRPr="00EC702D" w:rsidRDefault="00C04E22" w:rsidP="002E08BA">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t xml:space="preserve">zlecenia robót nieujętych w dokumentacji projektowej </w:t>
      </w:r>
      <w:r w:rsidRPr="00EC702D">
        <w:rPr>
          <w:rFonts w:ascii="Cambria" w:hAnsi="Cambria" w:cs="Cambria"/>
          <w:iCs/>
          <w:color w:val="000000"/>
          <w:sz w:val="24"/>
          <w:szCs w:val="24"/>
        </w:rPr>
        <w:t xml:space="preserve">wskazanej w § 1 ust. 3 </w:t>
      </w:r>
      <w:proofErr w:type="spellStart"/>
      <w:r w:rsidRPr="00EC702D">
        <w:rPr>
          <w:rFonts w:ascii="Cambria" w:hAnsi="Cambria" w:cs="Cambria"/>
          <w:iCs/>
          <w:color w:val="000000"/>
          <w:sz w:val="24"/>
          <w:szCs w:val="24"/>
        </w:rPr>
        <w:t>pkt</w:t>
      </w:r>
      <w:proofErr w:type="spellEnd"/>
      <w:r w:rsidRPr="00EC702D">
        <w:rPr>
          <w:rFonts w:ascii="Cambria" w:hAnsi="Cambria" w:cs="Cambria"/>
          <w:iCs/>
          <w:color w:val="000000"/>
          <w:sz w:val="24"/>
          <w:szCs w:val="24"/>
        </w:rPr>
        <w:t xml:space="preserve"> 2</w:t>
      </w:r>
      <w:r w:rsidR="00C14A95">
        <w:rPr>
          <w:rFonts w:ascii="Cambria" w:hAnsi="Cambria" w:cs="Cambria"/>
          <w:iCs/>
          <w:color w:val="000000"/>
          <w:sz w:val="24"/>
          <w:szCs w:val="24"/>
        </w:rPr>
        <w:t>)</w:t>
      </w:r>
      <w:r w:rsidRPr="00EC702D">
        <w:rPr>
          <w:rFonts w:ascii="Cambria" w:hAnsi="Cambria" w:cs="Cambria"/>
          <w:iCs/>
          <w:color w:val="000000"/>
          <w:sz w:val="24"/>
          <w:szCs w:val="24"/>
        </w:rPr>
        <w:t xml:space="preserve"> lub STWIOR</w:t>
      </w:r>
      <w:r w:rsidR="00F1299E">
        <w:rPr>
          <w:rFonts w:ascii="Cambria" w:hAnsi="Cambria" w:cs="Cambria"/>
          <w:iCs/>
          <w:color w:val="000000"/>
          <w:sz w:val="24"/>
          <w:szCs w:val="24"/>
        </w:rPr>
        <w:t>B</w:t>
      </w:r>
      <w:r w:rsidR="009F0088">
        <w:rPr>
          <w:rFonts w:ascii="Cambria" w:hAnsi="Cambria" w:cs="Calibri"/>
          <w:sz w:val="24"/>
          <w:szCs w:val="24"/>
        </w:rPr>
        <w:t xml:space="preserve"> - zgodnie z ust.</w:t>
      </w:r>
      <w:r w:rsidR="00F1299E">
        <w:rPr>
          <w:rFonts w:ascii="Cambria" w:hAnsi="Cambria" w:cs="Calibri"/>
          <w:sz w:val="24"/>
          <w:szCs w:val="24"/>
        </w:rPr>
        <w:t>4</w:t>
      </w:r>
      <w:r w:rsidR="009F0088">
        <w:rPr>
          <w:rFonts w:ascii="Cambria" w:hAnsi="Cambria" w:cs="Calibri"/>
          <w:sz w:val="24"/>
          <w:szCs w:val="24"/>
        </w:rPr>
        <w:t>,</w:t>
      </w:r>
    </w:p>
    <w:p w:rsidR="00C04E22" w:rsidRPr="00EC702D" w:rsidRDefault="00C04E22" w:rsidP="002E08BA">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t xml:space="preserve">robót zamiennych (wystąpienia równolegle sytuacji określonej w ust. </w:t>
      </w:r>
      <w:r w:rsidR="00F1299E">
        <w:rPr>
          <w:rFonts w:ascii="Cambria" w:hAnsi="Cambria" w:cs="Calibri"/>
          <w:sz w:val="24"/>
          <w:szCs w:val="24"/>
        </w:rPr>
        <w:t>3</w:t>
      </w:r>
      <w:r w:rsidRPr="00EC702D">
        <w:rPr>
          <w:rFonts w:ascii="Cambria" w:hAnsi="Cambria" w:cs="Calibri"/>
          <w:sz w:val="24"/>
          <w:szCs w:val="24"/>
        </w:rPr>
        <w:t xml:space="preserve"> i </w:t>
      </w:r>
      <w:r w:rsidR="00F1299E">
        <w:rPr>
          <w:rFonts w:ascii="Cambria" w:hAnsi="Cambria" w:cs="Calibri"/>
          <w:sz w:val="24"/>
          <w:szCs w:val="24"/>
        </w:rPr>
        <w:t>4</w:t>
      </w:r>
      <w:r w:rsidRPr="00EC702D">
        <w:rPr>
          <w:rFonts w:ascii="Cambria" w:hAnsi="Cambria" w:cs="Calibri"/>
          <w:sz w:val="24"/>
          <w:szCs w:val="24"/>
        </w:rPr>
        <w:t>)</w:t>
      </w:r>
      <w:r w:rsidR="00561A7E">
        <w:rPr>
          <w:rFonts w:ascii="Cambria" w:hAnsi="Cambria" w:cs="Calibri"/>
          <w:sz w:val="24"/>
          <w:szCs w:val="24"/>
        </w:rPr>
        <w:t>.</w:t>
      </w:r>
    </w:p>
    <w:bookmarkEnd w:id="1"/>
    <w:p w:rsidR="00C04E22" w:rsidRPr="00EC702D" w:rsidRDefault="00A1101A" w:rsidP="00A1101A">
      <w:pPr>
        <w:widowControl/>
        <w:suppressAutoHyphens w:val="0"/>
        <w:autoSpaceDE w:val="0"/>
        <w:autoSpaceDN w:val="0"/>
        <w:spacing w:after="0"/>
        <w:ind w:left="426" w:hanging="426"/>
        <w:contextualSpacing/>
        <w:textAlignment w:val="auto"/>
        <w:rPr>
          <w:rFonts w:ascii="Cambria" w:hAnsi="Cambria"/>
          <w:color w:val="000000"/>
          <w:sz w:val="24"/>
          <w:szCs w:val="24"/>
        </w:rPr>
      </w:pPr>
      <w:r>
        <w:rPr>
          <w:rFonts w:ascii="Cambria" w:hAnsi="Cambria"/>
          <w:color w:val="000000"/>
          <w:sz w:val="24"/>
          <w:szCs w:val="24"/>
        </w:rPr>
        <w:t xml:space="preserve">8.  </w:t>
      </w:r>
      <w:r w:rsidR="00C04E22" w:rsidRPr="00EC702D">
        <w:rPr>
          <w:rFonts w:ascii="Cambria" w:hAnsi="Cambria"/>
          <w:color w:val="000000"/>
          <w:sz w:val="24"/>
          <w:szCs w:val="24"/>
        </w:rPr>
        <w:t xml:space="preserve">Kosztorys, </w:t>
      </w:r>
      <w:r w:rsidR="00C04E22" w:rsidRPr="00EC702D">
        <w:rPr>
          <w:rFonts w:ascii="Cambria" w:hAnsi="Cambria"/>
          <w:sz w:val="24"/>
          <w:szCs w:val="24"/>
        </w:rPr>
        <w:t xml:space="preserve">o którym mowa w ust. </w:t>
      </w:r>
      <w:r w:rsidR="00C85186">
        <w:rPr>
          <w:rFonts w:ascii="Cambria" w:hAnsi="Cambria"/>
          <w:sz w:val="24"/>
          <w:szCs w:val="24"/>
        </w:rPr>
        <w:t>6</w:t>
      </w:r>
      <w:r w:rsidR="00C04E22" w:rsidRPr="00EC702D">
        <w:rPr>
          <w:rFonts w:ascii="Cambria" w:hAnsi="Cambria"/>
          <w:sz w:val="24"/>
          <w:szCs w:val="24"/>
        </w:rPr>
        <w:t>, wskazuje sposób kalkulacji wynagrodz</w:t>
      </w:r>
      <w:r w:rsidR="00C04E22" w:rsidRPr="00EC702D">
        <w:rPr>
          <w:rFonts w:ascii="Cambria" w:hAnsi="Cambria"/>
          <w:color w:val="000000"/>
          <w:sz w:val="24"/>
          <w:szCs w:val="24"/>
        </w:rPr>
        <w:t>enia ryczałtowego (uwzględniający wszystkie przewidziane przedmiotem zamówienia branże).</w:t>
      </w:r>
    </w:p>
    <w:p w:rsidR="00C04E22" w:rsidRPr="00A1101A" w:rsidRDefault="00C04E22" w:rsidP="002E08BA">
      <w:pPr>
        <w:widowControl/>
        <w:numPr>
          <w:ilvl w:val="0"/>
          <w:numId w:val="6"/>
        </w:numPr>
        <w:tabs>
          <w:tab w:val="left" w:pos="426"/>
        </w:tabs>
        <w:suppressAutoHyphens w:val="0"/>
        <w:autoSpaceDE w:val="0"/>
        <w:autoSpaceDN w:val="0"/>
        <w:spacing w:after="0"/>
        <w:ind w:left="426" w:hanging="426"/>
        <w:contextualSpacing/>
        <w:textAlignment w:val="auto"/>
        <w:rPr>
          <w:rFonts w:ascii="Cambria" w:hAnsi="Cambria"/>
          <w:color w:val="000000"/>
          <w:sz w:val="24"/>
          <w:szCs w:val="24"/>
        </w:rPr>
      </w:pPr>
      <w:r w:rsidRPr="00EC702D">
        <w:rPr>
          <w:rFonts w:ascii="Cambria" w:hAnsi="Cambria"/>
          <w:color w:val="000000"/>
          <w:sz w:val="24"/>
          <w:szCs w:val="24"/>
        </w:rPr>
        <w:t>Kosztorys, o który</w:t>
      </w:r>
      <w:r w:rsidR="001A3362">
        <w:rPr>
          <w:rFonts w:ascii="Cambria" w:hAnsi="Cambria"/>
          <w:color w:val="000000"/>
          <w:sz w:val="24"/>
          <w:szCs w:val="24"/>
        </w:rPr>
        <w:t>m</w:t>
      </w:r>
      <w:r w:rsidRPr="00EC702D">
        <w:rPr>
          <w:rFonts w:ascii="Cambria" w:hAnsi="Cambria"/>
          <w:color w:val="000000"/>
          <w:sz w:val="24"/>
          <w:szCs w:val="24"/>
        </w:rPr>
        <w:t xml:space="preserve"> mowa w ust. </w:t>
      </w:r>
      <w:r w:rsidR="00C85186">
        <w:rPr>
          <w:rFonts w:ascii="Cambria" w:hAnsi="Cambria"/>
          <w:color w:val="000000"/>
          <w:sz w:val="24"/>
          <w:szCs w:val="24"/>
        </w:rPr>
        <w:t>6</w:t>
      </w:r>
      <w:r w:rsidRPr="00EC702D">
        <w:rPr>
          <w:rFonts w:ascii="Cambria" w:hAnsi="Cambria"/>
          <w:color w:val="000000"/>
          <w:sz w:val="24"/>
          <w:szCs w:val="24"/>
        </w:rPr>
        <w:t xml:space="preserve">, należy wykonać jako </w:t>
      </w:r>
      <w:r w:rsidRPr="00EC702D">
        <w:rPr>
          <w:rFonts w:ascii="Cambria" w:hAnsi="Cambria"/>
          <w:sz w:val="24"/>
          <w:szCs w:val="24"/>
        </w:rPr>
        <w:t>kosztorys uproszczony zgodnie</w:t>
      </w:r>
      <w:r w:rsidRPr="00EC702D">
        <w:rPr>
          <w:rFonts w:ascii="Cambria" w:hAnsi="Cambria"/>
          <w:color w:val="000000"/>
          <w:sz w:val="24"/>
          <w:szCs w:val="24"/>
        </w:rPr>
        <w:t xml:space="preserve"> z rozporządzeniem Ministra </w:t>
      </w:r>
      <w:r w:rsidR="000E4B85">
        <w:rPr>
          <w:rFonts w:ascii="Cambria" w:hAnsi="Cambria"/>
          <w:color w:val="000000"/>
          <w:sz w:val="24"/>
          <w:szCs w:val="24"/>
        </w:rPr>
        <w:t>Rozwoju i Technologii</w:t>
      </w:r>
      <w:r w:rsidRPr="00EC702D">
        <w:rPr>
          <w:rFonts w:ascii="Cambria" w:hAnsi="Cambria"/>
          <w:color w:val="000000"/>
          <w:sz w:val="24"/>
          <w:szCs w:val="24"/>
        </w:rPr>
        <w:t xml:space="preserve"> z </w:t>
      </w:r>
      <w:r w:rsidRPr="001465F9">
        <w:rPr>
          <w:rFonts w:ascii="Cambria" w:hAnsi="Cambria"/>
          <w:sz w:val="24"/>
          <w:szCs w:val="24"/>
        </w:rPr>
        <w:t xml:space="preserve">dnia </w:t>
      </w:r>
      <w:r w:rsidR="000E4B85" w:rsidRPr="001465F9">
        <w:rPr>
          <w:rFonts w:ascii="Cambria" w:hAnsi="Cambria"/>
          <w:sz w:val="24"/>
          <w:szCs w:val="24"/>
        </w:rPr>
        <w:t>20grudnia</w:t>
      </w:r>
      <w:r w:rsidRPr="001465F9">
        <w:rPr>
          <w:rFonts w:ascii="Cambria" w:hAnsi="Cambria"/>
          <w:sz w:val="24"/>
          <w:szCs w:val="24"/>
        </w:rPr>
        <w:t xml:space="preserve"> 20</w:t>
      </w:r>
      <w:r w:rsidR="000E4B85" w:rsidRPr="001465F9">
        <w:rPr>
          <w:rFonts w:ascii="Cambria" w:hAnsi="Cambria"/>
          <w:sz w:val="24"/>
          <w:szCs w:val="24"/>
        </w:rPr>
        <w:t>21</w:t>
      </w:r>
      <w:r w:rsidRPr="001465F9">
        <w:rPr>
          <w:rFonts w:ascii="Cambria" w:hAnsi="Cambria"/>
          <w:sz w:val="24"/>
          <w:szCs w:val="24"/>
        </w:rPr>
        <w:t xml:space="preserve"> r. </w:t>
      </w:r>
      <w:r w:rsidRPr="001465F9">
        <w:rPr>
          <w:rFonts w:ascii="Cambria" w:hAnsi="Cambria"/>
          <w:sz w:val="24"/>
          <w:szCs w:val="24"/>
        </w:rPr>
        <w:lastRenderedPageBreak/>
        <w:t xml:space="preserve">w sprawie określenia metod i podstaw sporządzania kosztorysu inwestorskiego, </w:t>
      </w:r>
      <w:r w:rsidRPr="00A1101A">
        <w:rPr>
          <w:rFonts w:ascii="Cambria" w:hAnsi="Cambria"/>
          <w:sz w:val="24"/>
          <w:szCs w:val="24"/>
        </w:rPr>
        <w:t>obliczania planowanych kosztów prac projektowych oraz</w:t>
      </w:r>
      <w:r w:rsidRPr="00A1101A">
        <w:rPr>
          <w:rFonts w:ascii="Cambria" w:hAnsi="Cambria"/>
          <w:color w:val="000000"/>
          <w:sz w:val="24"/>
          <w:szCs w:val="24"/>
        </w:rPr>
        <w:t xml:space="preserve"> planowanych kosztów robót budowlanych określonych w programie </w:t>
      </w:r>
      <w:proofErr w:type="spellStart"/>
      <w:r w:rsidRPr="00A1101A">
        <w:rPr>
          <w:rFonts w:ascii="Cambria" w:hAnsi="Cambria"/>
          <w:color w:val="000000"/>
          <w:sz w:val="24"/>
          <w:szCs w:val="24"/>
        </w:rPr>
        <w:t>funkcjonalno–użytkowym</w:t>
      </w:r>
      <w:proofErr w:type="spellEnd"/>
      <w:r w:rsidRPr="00A1101A">
        <w:rPr>
          <w:rFonts w:ascii="Cambria" w:hAnsi="Cambria"/>
          <w:color w:val="000000"/>
          <w:sz w:val="24"/>
          <w:szCs w:val="24"/>
        </w:rPr>
        <w:t>.</w:t>
      </w:r>
    </w:p>
    <w:p w:rsidR="00C04E22" w:rsidRPr="00EC702D" w:rsidRDefault="00C04E22" w:rsidP="002E08BA">
      <w:pPr>
        <w:pStyle w:val="Jasnasiatkaakcent32"/>
        <w:numPr>
          <w:ilvl w:val="0"/>
          <w:numId w:val="6"/>
        </w:numPr>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 xml:space="preserve">W przypadku, gdyby ceny robót dodatkowych określonych w ust. </w:t>
      </w:r>
      <w:r w:rsidR="00C85186">
        <w:rPr>
          <w:rFonts w:ascii="Cambria" w:hAnsi="Cambria" w:cs="Calibri"/>
          <w:color w:val="000000"/>
          <w:sz w:val="24"/>
          <w:szCs w:val="24"/>
        </w:rPr>
        <w:t>7</w:t>
      </w:r>
      <w:r w:rsidRPr="00EC702D">
        <w:rPr>
          <w:rFonts w:ascii="Cambria" w:hAnsi="Cambria" w:cs="Calibri"/>
          <w:color w:val="000000"/>
          <w:sz w:val="24"/>
          <w:szCs w:val="24"/>
        </w:rPr>
        <w:t xml:space="preserve"> </w:t>
      </w:r>
      <w:proofErr w:type="spellStart"/>
      <w:r w:rsidRPr="00EC702D">
        <w:rPr>
          <w:rFonts w:ascii="Cambria" w:hAnsi="Cambria" w:cs="Calibri"/>
          <w:color w:val="000000"/>
          <w:sz w:val="24"/>
          <w:szCs w:val="24"/>
        </w:rPr>
        <w:t>pkt</w:t>
      </w:r>
      <w:proofErr w:type="spellEnd"/>
      <w:r w:rsidRPr="00EC702D">
        <w:rPr>
          <w:rFonts w:ascii="Cambria" w:hAnsi="Cambria" w:cs="Calibri"/>
          <w:color w:val="000000"/>
          <w:sz w:val="24"/>
          <w:szCs w:val="24"/>
        </w:rPr>
        <w:t xml:space="preserve"> 3) nie były </w:t>
      </w:r>
      <w:r w:rsidRPr="00EC702D">
        <w:rPr>
          <w:rFonts w:ascii="Cambria" w:hAnsi="Cambria" w:cs="Calibri"/>
          <w:sz w:val="24"/>
          <w:szCs w:val="24"/>
        </w:rPr>
        <w:t>objęte kosztorysem,</w:t>
      </w:r>
      <w:r w:rsidRPr="00EC702D">
        <w:rPr>
          <w:rFonts w:ascii="Cambria" w:hAnsi="Cambria" w:cs="Calibri"/>
          <w:color w:val="000000"/>
          <w:sz w:val="24"/>
          <w:szCs w:val="24"/>
        </w:rPr>
        <w:t xml:space="preserve"> o którym mowa w ust. </w:t>
      </w:r>
      <w:r w:rsidR="00C85186">
        <w:rPr>
          <w:rFonts w:ascii="Cambria" w:hAnsi="Cambria" w:cs="Calibri"/>
          <w:color w:val="000000"/>
          <w:sz w:val="24"/>
          <w:szCs w:val="24"/>
        </w:rPr>
        <w:t>6</w:t>
      </w:r>
      <w:r w:rsidRPr="00EC702D">
        <w:rPr>
          <w:rFonts w:ascii="Cambria" w:hAnsi="Cambria" w:cs="Calibri"/>
          <w:color w:val="000000"/>
          <w:sz w:val="24"/>
          <w:szCs w:val="24"/>
        </w:rPr>
        <w:t xml:space="preserve"> przy rozliczeniu obowiązywać będą następujące zasady:</w:t>
      </w:r>
    </w:p>
    <w:p w:rsidR="00C04E22" w:rsidRPr="00EC702D" w:rsidRDefault="00C04E22" w:rsidP="002E08BA">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sz w:val="24"/>
          <w:szCs w:val="24"/>
        </w:rPr>
      </w:pPr>
      <w:r w:rsidRPr="00EC702D">
        <w:rPr>
          <w:rFonts w:ascii="Cambria" w:hAnsi="Cambria" w:cs="Calibri"/>
          <w:color w:val="000000"/>
          <w:sz w:val="24"/>
          <w:szCs w:val="24"/>
        </w:rPr>
        <w:t xml:space="preserve">roboty dodatkowe zostaną rozliczone w oparciu o kosztorysy sporządzone przez Wykonawcę </w:t>
      </w:r>
      <w:r w:rsidRPr="00EC702D">
        <w:rPr>
          <w:rFonts w:ascii="Cambria" w:eastAsia="Verdana" w:hAnsi="Cambria" w:cs="Calibri"/>
          <w:color w:val="000000"/>
          <w:sz w:val="24"/>
          <w:szCs w:val="24"/>
        </w:rPr>
        <w:t>metodą szczegółową lub uproszczoną, sporządzon</w:t>
      </w:r>
      <w:r w:rsidR="00C85186">
        <w:rPr>
          <w:rFonts w:ascii="Cambria" w:eastAsia="Verdana" w:hAnsi="Cambria" w:cs="Calibri"/>
          <w:color w:val="000000"/>
          <w:sz w:val="24"/>
          <w:szCs w:val="24"/>
        </w:rPr>
        <w:t>e</w:t>
      </w:r>
      <w:r w:rsidRPr="00EC702D">
        <w:rPr>
          <w:rFonts w:ascii="Cambria" w:eastAsia="Verdana" w:hAnsi="Cambria" w:cs="Calibri"/>
          <w:color w:val="000000"/>
          <w:sz w:val="24"/>
          <w:szCs w:val="24"/>
        </w:rPr>
        <w:t xml:space="preserve"> na podstawie potwierdzonego przez Inspektora Nadzoru </w:t>
      </w:r>
      <w:r w:rsidR="00C85186">
        <w:rPr>
          <w:rFonts w:ascii="Cambria" w:eastAsia="Verdana" w:hAnsi="Cambria" w:cs="Calibri"/>
          <w:color w:val="000000"/>
          <w:sz w:val="24"/>
          <w:szCs w:val="24"/>
        </w:rPr>
        <w:t>ob</w:t>
      </w:r>
      <w:r w:rsidRPr="00EC702D">
        <w:rPr>
          <w:rFonts w:ascii="Cambria" w:eastAsia="Verdana" w:hAnsi="Cambria" w:cs="Calibri"/>
          <w:color w:val="000000"/>
          <w:sz w:val="24"/>
          <w:szCs w:val="24"/>
        </w:rPr>
        <w:t>miaru robót oraz według danych wyjściowych do kosztorysowania (Stawka roboczogodziny, Koszty zakupu materiałów (</w:t>
      </w:r>
      <w:proofErr w:type="spellStart"/>
      <w:r w:rsidRPr="00EC702D">
        <w:rPr>
          <w:rFonts w:ascii="Cambria" w:eastAsia="Verdana" w:hAnsi="Cambria" w:cs="Calibri"/>
          <w:color w:val="000000"/>
          <w:sz w:val="24"/>
          <w:szCs w:val="24"/>
        </w:rPr>
        <w:t>Kz</w:t>
      </w:r>
      <w:proofErr w:type="spellEnd"/>
      <w:r w:rsidRPr="00EC702D">
        <w:rPr>
          <w:rFonts w:ascii="Cambria" w:eastAsia="Verdana" w:hAnsi="Cambria" w:cs="Calibri"/>
          <w:color w:val="000000"/>
          <w:sz w:val="24"/>
          <w:szCs w:val="24"/>
        </w:rPr>
        <w:t xml:space="preserve">), Koszty pośrednie od </w:t>
      </w:r>
      <w:proofErr w:type="spellStart"/>
      <w:r w:rsidRPr="00EC702D">
        <w:rPr>
          <w:rFonts w:ascii="Cambria" w:eastAsia="Verdana" w:hAnsi="Cambria" w:cs="Calibri"/>
          <w:color w:val="000000"/>
          <w:sz w:val="24"/>
          <w:szCs w:val="24"/>
        </w:rPr>
        <w:t>R+S</w:t>
      </w:r>
      <w:proofErr w:type="spellEnd"/>
      <w:r w:rsidRPr="00EC702D">
        <w:rPr>
          <w:rFonts w:ascii="Cambria" w:eastAsia="Verdana" w:hAnsi="Cambria" w:cs="Calibri"/>
          <w:color w:val="000000"/>
          <w:sz w:val="24"/>
          <w:szCs w:val="24"/>
        </w:rPr>
        <w:t xml:space="preserve"> (</w:t>
      </w:r>
      <w:proofErr w:type="spellStart"/>
      <w:r w:rsidRPr="00EC702D">
        <w:rPr>
          <w:rFonts w:ascii="Cambria" w:eastAsia="Verdana" w:hAnsi="Cambria" w:cs="Calibri"/>
          <w:color w:val="000000"/>
          <w:sz w:val="24"/>
          <w:szCs w:val="24"/>
        </w:rPr>
        <w:t>Kp</w:t>
      </w:r>
      <w:proofErr w:type="spellEnd"/>
      <w:r w:rsidRPr="00EC702D">
        <w:rPr>
          <w:rFonts w:ascii="Cambria" w:eastAsia="Verdana" w:hAnsi="Cambria" w:cs="Calibri"/>
          <w:color w:val="000000"/>
          <w:sz w:val="24"/>
          <w:szCs w:val="24"/>
        </w:rPr>
        <w:t xml:space="preserve">), Zysk od </w:t>
      </w:r>
      <w:proofErr w:type="spellStart"/>
      <w:r w:rsidRPr="00EC702D">
        <w:rPr>
          <w:rFonts w:ascii="Cambria" w:eastAsia="Verdana" w:hAnsi="Cambria" w:cs="Calibri"/>
          <w:color w:val="000000"/>
          <w:sz w:val="24"/>
          <w:szCs w:val="24"/>
        </w:rPr>
        <w:t>R+S+Kp</w:t>
      </w:r>
      <w:proofErr w:type="spellEnd"/>
      <w:r w:rsidRPr="00EC702D">
        <w:rPr>
          <w:rFonts w:ascii="Cambria" w:eastAsia="Verdana" w:hAnsi="Cambria" w:cs="Calibri"/>
          <w:color w:val="000000"/>
          <w:sz w:val="24"/>
          <w:szCs w:val="24"/>
        </w:rPr>
        <w:t xml:space="preserve">), jak w kosztorysie, o którym mowa w ust. </w:t>
      </w:r>
      <w:r w:rsidR="00C85186">
        <w:rPr>
          <w:rFonts w:ascii="Cambria" w:eastAsia="Verdana" w:hAnsi="Cambria" w:cs="Calibri"/>
          <w:color w:val="000000"/>
          <w:sz w:val="24"/>
          <w:szCs w:val="24"/>
        </w:rPr>
        <w:t>6</w:t>
      </w:r>
      <w:r w:rsidRPr="00EC702D">
        <w:rPr>
          <w:rFonts w:ascii="Cambria" w:eastAsia="Verdana" w:hAnsi="Cambria" w:cs="Calibri"/>
          <w:color w:val="000000"/>
          <w:sz w:val="24"/>
          <w:szCs w:val="24"/>
        </w:rPr>
        <w:t>;</w:t>
      </w:r>
    </w:p>
    <w:p w:rsidR="00C04E22" w:rsidRPr="00EC271A" w:rsidRDefault="00C04E22" w:rsidP="002E08BA">
      <w:pPr>
        <w:pStyle w:val="Jasnasiatkaakcent32"/>
        <w:numPr>
          <w:ilvl w:val="2"/>
          <w:numId w:val="5"/>
        </w:numPr>
        <w:autoSpaceDE w:val="0"/>
        <w:autoSpaceDN w:val="0"/>
        <w:adjustRightInd w:val="0"/>
        <w:spacing w:after="0"/>
        <w:ind w:left="709" w:hanging="283"/>
        <w:jc w:val="both"/>
        <w:rPr>
          <w:rFonts w:ascii="Cambria" w:eastAsia="Verdana" w:hAnsi="Cambria" w:cs="Calibri"/>
          <w:sz w:val="24"/>
          <w:szCs w:val="24"/>
        </w:rPr>
      </w:pPr>
      <w:r w:rsidRPr="00EC702D">
        <w:rPr>
          <w:rFonts w:ascii="Cambria" w:eastAsia="Verdana" w:hAnsi="Cambria" w:cs="Calibri"/>
          <w:color w:val="000000"/>
          <w:sz w:val="24"/>
          <w:szCs w:val="24"/>
        </w:rPr>
        <w:t xml:space="preserve">ceny materiałów będą przyjmowane według ceny z faktury zakupu (cena po upuście, jeżeli taka na fakturze występuje) jednak w wysokości nie wyższej niż </w:t>
      </w:r>
      <w:r w:rsidR="00A57AD6" w:rsidRPr="00EC271A">
        <w:rPr>
          <w:rFonts w:ascii="Cambria" w:eastAsia="Verdana" w:hAnsi="Cambria" w:cs="Calibri"/>
          <w:sz w:val="24"/>
          <w:szCs w:val="24"/>
        </w:rPr>
        <w:t>120</w:t>
      </w:r>
      <w:r w:rsidRPr="00EC271A">
        <w:rPr>
          <w:rFonts w:ascii="Cambria" w:eastAsia="Verdana" w:hAnsi="Cambria" w:cs="Calibri"/>
          <w:sz w:val="24"/>
          <w:szCs w:val="24"/>
        </w:rPr>
        <w:t xml:space="preserve">% średniej ceny materiału z aktualnego w dniu rozliczenia wydawnictwa </w:t>
      </w:r>
      <w:proofErr w:type="spellStart"/>
      <w:r w:rsidRPr="00EC271A">
        <w:rPr>
          <w:rFonts w:ascii="Cambria" w:eastAsia="Verdana" w:hAnsi="Cambria" w:cs="Calibri"/>
          <w:sz w:val="24"/>
          <w:szCs w:val="24"/>
        </w:rPr>
        <w:t>Sekocenbud</w:t>
      </w:r>
      <w:proofErr w:type="spellEnd"/>
      <w:r w:rsidRPr="00EC271A">
        <w:rPr>
          <w:rFonts w:ascii="Cambria" w:eastAsia="Verdana" w:hAnsi="Cambria" w:cs="Calibri"/>
          <w:sz w:val="24"/>
          <w:szCs w:val="24"/>
        </w:rPr>
        <w:t xml:space="preserve"> +% </w:t>
      </w:r>
      <w:proofErr w:type="spellStart"/>
      <w:r w:rsidRPr="00EC271A">
        <w:rPr>
          <w:rFonts w:ascii="Cambria" w:eastAsia="Verdana" w:hAnsi="Cambria" w:cs="Calibri"/>
          <w:sz w:val="24"/>
          <w:szCs w:val="24"/>
        </w:rPr>
        <w:t>Kzj.w</w:t>
      </w:r>
      <w:proofErr w:type="spellEnd"/>
      <w:r w:rsidRPr="00EC271A">
        <w:rPr>
          <w:rFonts w:ascii="Cambria" w:eastAsia="Verdana" w:hAnsi="Cambria" w:cs="Calibri"/>
          <w:sz w:val="24"/>
          <w:szCs w:val="24"/>
        </w:rPr>
        <w:t xml:space="preserve">.; </w:t>
      </w:r>
    </w:p>
    <w:p w:rsidR="00C04E22" w:rsidRPr="00EC702D" w:rsidRDefault="00C04E22" w:rsidP="002E08BA">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sz w:val="24"/>
          <w:szCs w:val="24"/>
        </w:rPr>
      </w:pPr>
      <w:r w:rsidRPr="00EC271A">
        <w:rPr>
          <w:rFonts w:ascii="Cambria" w:eastAsia="Verdana" w:hAnsi="Cambria" w:cs="Calibri"/>
          <w:sz w:val="24"/>
          <w:szCs w:val="24"/>
        </w:rPr>
        <w:t xml:space="preserve">ceny pracy sprzętu będą przyjmowane według ceny z faktury zakupu (cena po upuście, jeżeli taka na fakturze występuje) jednak w wysokości nie wyższej niż </w:t>
      </w:r>
      <w:r w:rsidR="00A57AD6" w:rsidRPr="00EC271A">
        <w:rPr>
          <w:rFonts w:ascii="Cambria" w:eastAsia="Verdana" w:hAnsi="Cambria" w:cs="Calibri"/>
          <w:sz w:val="24"/>
          <w:szCs w:val="24"/>
        </w:rPr>
        <w:t>120</w:t>
      </w:r>
      <w:r w:rsidRPr="00EC271A">
        <w:rPr>
          <w:rFonts w:ascii="Cambria" w:eastAsia="Verdana" w:hAnsi="Cambria" w:cs="Calibri"/>
          <w:sz w:val="24"/>
          <w:szCs w:val="24"/>
        </w:rPr>
        <w:t xml:space="preserve">% średniej ceny pracy sprzętu z aktualnego w dniu rozliczenia wydawnictwa </w:t>
      </w:r>
      <w:proofErr w:type="spellStart"/>
      <w:r w:rsidRPr="00EC271A">
        <w:rPr>
          <w:rFonts w:ascii="Cambria" w:eastAsia="Verdana" w:hAnsi="Cambria" w:cs="Calibri"/>
          <w:sz w:val="24"/>
          <w:szCs w:val="24"/>
        </w:rPr>
        <w:t>Sekocenbud</w:t>
      </w:r>
      <w:proofErr w:type="spellEnd"/>
      <w:r w:rsidRPr="00EC702D">
        <w:rPr>
          <w:rFonts w:ascii="Cambria" w:eastAsia="Verdana" w:hAnsi="Cambria" w:cs="Calibri"/>
          <w:color w:val="000000"/>
          <w:sz w:val="24"/>
          <w:szCs w:val="24"/>
        </w:rPr>
        <w:t xml:space="preserve"> +% </w:t>
      </w:r>
      <w:proofErr w:type="spellStart"/>
      <w:r w:rsidRPr="00EC702D">
        <w:rPr>
          <w:rFonts w:ascii="Cambria" w:eastAsia="Verdana" w:hAnsi="Cambria" w:cs="Calibri"/>
          <w:color w:val="000000"/>
          <w:sz w:val="24"/>
          <w:szCs w:val="24"/>
        </w:rPr>
        <w:t>Kzj.w</w:t>
      </w:r>
      <w:proofErr w:type="spellEnd"/>
      <w:r w:rsidRPr="00EC702D">
        <w:rPr>
          <w:rFonts w:ascii="Cambria" w:eastAsia="Verdana" w:hAnsi="Cambria" w:cs="Calibri"/>
          <w:color w:val="000000"/>
          <w:sz w:val="24"/>
          <w:szCs w:val="24"/>
        </w:rPr>
        <w:t xml:space="preserve">.; </w:t>
      </w:r>
    </w:p>
    <w:p w:rsidR="00C04E22" w:rsidRPr="00EC702D" w:rsidRDefault="00C04E22" w:rsidP="002E08BA">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sz w:val="24"/>
          <w:szCs w:val="24"/>
        </w:rPr>
      </w:pPr>
      <w:r w:rsidRPr="00EC702D">
        <w:rPr>
          <w:rFonts w:ascii="Cambria" w:hAnsi="Cambria"/>
          <w:color w:val="000000"/>
          <w:sz w:val="24"/>
          <w:szCs w:val="24"/>
          <w:shd w:val="clear" w:color="auto" w:fill="FFFFFF"/>
        </w:rPr>
        <w:t xml:space="preserve"> w przypadku braku wyceny danego elementu roboty w kosztorysie</w:t>
      </w:r>
      <w:r>
        <w:rPr>
          <w:rFonts w:ascii="Cambria" w:hAnsi="Cambria"/>
          <w:color w:val="000000"/>
          <w:sz w:val="24"/>
          <w:szCs w:val="24"/>
          <w:shd w:val="clear" w:color="auto" w:fill="FFFFFF"/>
        </w:rPr>
        <w:t>,</w:t>
      </w:r>
      <w:r w:rsidRPr="00EC702D">
        <w:rPr>
          <w:rFonts w:ascii="Cambria" w:hAnsi="Cambria"/>
          <w:color w:val="000000"/>
          <w:sz w:val="24"/>
          <w:szCs w:val="24"/>
          <w:shd w:val="clear" w:color="auto" w:fill="FFFFFF"/>
        </w:rPr>
        <w:t xml:space="preserve"> o którym mowa w ust. </w:t>
      </w:r>
      <w:r w:rsidR="00C85186">
        <w:rPr>
          <w:rFonts w:ascii="Cambria" w:hAnsi="Cambria"/>
          <w:color w:val="000000"/>
          <w:sz w:val="24"/>
          <w:szCs w:val="24"/>
          <w:shd w:val="clear" w:color="auto" w:fill="FFFFFF"/>
        </w:rPr>
        <w:t>6</w:t>
      </w:r>
      <w:r w:rsidRPr="00EC702D">
        <w:rPr>
          <w:rFonts w:ascii="Cambria" w:hAnsi="Cambria"/>
          <w:color w:val="000000"/>
          <w:sz w:val="24"/>
          <w:szCs w:val="24"/>
          <w:shd w:val="clear" w:color="auto" w:fill="FFFFFF"/>
        </w:rPr>
        <w:t xml:space="preserve"> oraz w wydawnictwie </w:t>
      </w:r>
      <w:proofErr w:type="spellStart"/>
      <w:r w:rsidRPr="00EC702D">
        <w:rPr>
          <w:rFonts w:ascii="Cambria" w:hAnsi="Cambria"/>
          <w:color w:val="000000"/>
          <w:sz w:val="24"/>
          <w:szCs w:val="24"/>
          <w:shd w:val="clear" w:color="auto" w:fill="FFFFFF"/>
        </w:rPr>
        <w:t>Sekocenbud</w:t>
      </w:r>
      <w:proofErr w:type="spellEnd"/>
      <w:r w:rsidRPr="00EC702D">
        <w:rPr>
          <w:rFonts w:ascii="Cambria" w:hAnsi="Cambria"/>
          <w:color w:val="000000"/>
          <w:sz w:val="24"/>
          <w:szCs w:val="24"/>
          <w:shd w:val="clear" w:color="auto" w:fill="FFFFFF"/>
        </w:rPr>
        <w:t xml:space="preserve"> zastosowanie znajdzie wycena własna wykonawcy po jej akceptacji przez Inspektora nadzoru i wykazaniu przez wykonawcę, że wycena ta jest wyceną nie wyższą od średnich cen rynkowych na podstawie minimum trzech wycen wykonawców/dostawców/producentów</w:t>
      </w:r>
      <w:r w:rsidRPr="00EC702D">
        <w:rPr>
          <w:rFonts w:ascii="Cambria" w:eastAsia="Verdana" w:hAnsi="Cambria" w:cs="Calibri"/>
          <w:color w:val="000000"/>
          <w:sz w:val="24"/>
          <w:szCs w:val="24"/>
        </w:rPr>
        <w:t>.</w:t>
      </w:r>
    </w:p>
    <w:p w:rsidR="00C04E22" w:rsidRPr="00EC702D" w:rsidRDefault="00C04E22" w:rsidP="002E08BA">
      <w:pPr>
        <w:pStyle w:val="Jasnasiatkaakcent32"/>
        <w:numPr>
          <w:ilvl w:val="0"/>
          <w:numId w:val="6"/>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 xml:space="preserve">Ewentualne roboty dodatkowe tj. nieobjęte w ogóle dokumentacją projektową </w:t>
      </w:r>
      <w:r w:rsidRPr="00EC702D">
        <w:rPr>
          <w:rFonts w:ascii="Cambria" w:hAnsi="Cambria" w:cs="Cambria"/>
          <w:iCs/>
          <w:color w:val="000000"/>
          <w:sz w:val="24"/>
          <w:szCs w:val="24"/>
        </w:rPr>
        <w:t xml:space="preserve">wskazaną w § 1 ust. 3 </w:t>
      </w:r>
      <w:proofErr w:type="spellStart"/>
      <w:r w:rsidRPr="00EC702D">
        <w:rPr>
          <w:rFonts w:ascii="Cambria" w:hAnsi="Cambria" w:cs="Cambria"/>
          <w:iCs/>
          <w:color w:val="000000"/>
          <w:sz w:val="24"/>
          <w:szCs w:val="24"/>
        </w:rPr>
        <w:t>pkt</w:t>
      </w:r>
      <w:proofErr w:type="spellEnd"/>
      <w:r w:rsidRPr="00EC702D">
        <w:rPr>
          <w:rFonts w:ascii="Cambria" w:hAnsi="Cambria" w:cs="Cambria"/>
          <w:iCs/>
          <w:color w:val="000000"/>
          <w:sz w:val="24"/>
          <w:szCs w:val="24"/>
        </w:rPr>
        <w:t xml:space="preserve"> 2</w:t>
      </w:r>
      <w:r w:rsidR="00C14A95">
        <w:rPr>
          <w:rFonts w:ascii="Cambria" w:hAnsi="Cambria" w:cs="Cambria"/>
          <w:iCs/>
          <w:color w:val="000000"/>
          <w:sz w:val="24"/>
          <w:szCs w:val="24"/>
        </w:rPr>
        <w:t>)</w:t>
      </w:r>
      <w:r w:rsidRPr="00EC702D">
        <w:rPr>
          <w:rFonts w:ascii="Cambria" w:hAnsi="Cambria" w:cs="Cambria"/>
          <w:iCs/>
          <w:color w:val="000000"/>
          <w:sz w:val="24"/>
          <w:szCs w:val="24"/>
        </w:rPr>
        <w:t xml:space="preserve"> oraz </w:t>
      </w:r>
      <w:proofErr w:type="spellStart"/>
      <w:r w:rsidRPr="00EC702D">
        <w:rPr>
          <w:rFonts w:ascii="Cambria" w:hAnsi="Cambria" w:cs="Cambria"/>
          <w:iCs/>
          <w:color w:val="000000"/>
          <w:sz w:val="24"/>
          <w:szCs w:val="24"/>
        </w:rPr>
        <w:t>STWiOR</w:t>
      </w:r>
      <w:r w:rsidR="00C85186">
        <w:rPr>
          <w:rFonts w:ascii="Cambria" w:hAnsi="Cambria" w:cs="Cambria"/>
          <w:iCs/>
          <w:color w:val="000000"/>
          <w:sz w:val="24"/>
          <w:szCs w:val="24"/>
        </w:rPr>
        <w:t>B</w:t>
      </w:r>
      <w:proofErr w:type="spellEnd"/>
      <w:r w:rsidRPr="00EC702D">
        <w:rPr>
          <w:rFonts w:ascii="Cambria" w:hAnsi="Cambria" w:cs="Calibri"/>
          <w:color w:val="000000"/>
          <w:sz w:val="24"/>
          <w:szCs w:val="24"/>
        </w:rPr>
        <w:t xml:space="preserve"> realizowane będą w wyniku zmiany umowy, o których mowa w art. 455 ust. 1 pkt. 1</w:t>
      </w:r>
      <w:r w:rsidR="00C14A95">
        <w:rPr>
          <w:rFonts w:ascii="Cambria" w:hAnsi="Cambria" w:cs="Calibri"/>
          <w:color w:val="000000"/>
          <w:sz w:val="24"/>
          <w:szCs w:val="24"/>
        </w:rPr>
        <w:t>)</w:t>
      </w:r>
      <w:r w:rsidRPr="00EC702D">
        <w:rPr>
          <w:rFonts w:ascii="Cambria" w:hAnsi="Cambria" w:cs="Calibri"/>
          <w:color w:val="000000"/>
          <w:sz w:val="24"/>
          <w:szCs w:val="24"/>
        </w:rPr>
        <w:t>, 3</w:t>
      </w:r>
      <w:r w:rsidR="00C14A95">
        <w:rPr>
          <w:rFonts w:ascii="Cambria" w:hAnsi="Cambria" w:cs="Calibri"/>
          <w:color w:val="000000"/>
          <w:sz w:val="24"/>
          <w:szCs w:val="24"/>
        </w:rPr>
        <w:t>)</w:t>
      </w:r>
      <w:r w:rsidRPr="00EC702D">
        <w:rPr>
          <w:rFonts w:ascii="Cambria" w:hAnsi="Cambria" w:cs="Calibri"/>
          <w:color w:val="000000"/>
          <w:sz w:val="24"/>
          <w:szCs w:val="24"/>
        </w:rPr>
        <w:t xml:space="preserve"> i 4</w:t>
      </w:r>
      <w:r w:rsidR="00C14A95">
        <w:rPr>
          <w:rFonts w:ascii="Cambria" w:hAnsi="Cambria" w:cs="Calibri"/>
          <w:color w:val="000000"/>
          <w:sz w:val="24"/>
          <w:szCs w:val="24"/>
        </w:rPr>
        <w:t>)</w:t>
      </w:r>
      <w:r w:rsidRPr="00EC702D">
        <w:rPr>
          <w:rFonts w:ascii="Cambria" w:hAnsi="Cambria" w:cs="Calibri"/>
          <w:color w:val="000000"/>
          <w:sz w:val="24"/>
          <w:szCs w:val="24"/>
        </w:rPr>
        <w:t xml:space="preserve"> oraz ust. 2 ustawy Prawo Zamówień Publicznych. </w:t>
      </w:r>
    </w:p>
    <w:p w:rsidR="00C04E22" w:rsidRPr="00EC702D" w:rsidRDefault="00C04E22" w:rsidP="002E08BA">
      <w:pPr>
        <w:pStyle w:val="Jasnasiatkaakcent32"/>
        <w:numPr>
          <w:ilvl w:val="0"/>
          <w:numId w:val="6"/>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sz w:val="24"/>
          <w:szCs w:val="24"/>
        </w:rPr>
        <w:t>Rozpoczęcie wykonywania robót, o których mowa w ust. 1</w:t>
      </w:r>
      <w:r w:rsidR="00A1101A">
        <w:rPr>
          <w:rFonts w:ascii="Cambria" w:hAnsi="Cambria" w:cs="Calibri"/>
          <w:sz w:val="24"/>
          <w:szCs w:val="24"/>
        </w:rPr>
        <w:t>1</w:t>
      </w:r>
      <w:r w:rsidRPr="00EC702D">
        <w:rPr>
          <w:rFonts w:ascii="Cambria" w:hAnsi="Cambria" w:cs="Calibri"/>
          <w:sz w:val="24"/>
          <w:szCs w:val="24"/>
        </w:rPr>
        <w:t xml:space="preserve"> może nastąpić jedynie na podstawie protokołu konieczności, potwierdzonego pisemnie przez Inspektora nadzoru, i samego Zamawiającego oraz zawarciu stosownej zmiany do umowy. </w:t>
      </w:r>
    </w:p>
    <w:p w:rsidR="00C04E22" w:rsidRPr="00EC702D" w:rsidRDefault="00C04E22" w:rsidP="002E08BA">
      <w:pPr>
        <w:pStyle w:val="Jasnasiatkaakcent32"/>
        <w:numPr>
          <w:ilvl w:val="0"/>
          <w:numId w:val="6"/>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 xml:space="preserve">Bez uprzedniej zgody Zamawiającego mogą być wykonywane jedynie prace niezbędne ze względu na bezpieczeństwo lub konieczność zapobieżenia awarii. </w:t>
      </w:r>
    </w:p>
    <w:p w:rsidR="00C04E22" w:rsidRDefault="00C04E22" w:rsidP="00B83CE6">
      <w:pPr>
        <w:pStyle w:val="Jasnasiatkaakcent32"/>
        <w:autoSpaceDE w:val="0"/>
        <w:autoSpaceDN w:val="0"/>
        <w:adjustRightInd w:val="0"/>
        <w:spacing w:after="0"/>
        <w:ind w:left="0"/>
        <w:jc w:val="both"/>
        <w:rPr>
          <w:rFonts w:ascii="Cambria" w:hAnsi="Cambria" w:cs="Calibri"/>
          <w:sz w:val="24"/>
          <w:szCs w:val="24"/>
        </w:rPr>
      </w:pPr>
    </w:p>
    <w:p w:rsidR="00C04E22" w:rsidRPr="00EC702D" w:rsidRDefault="00C04E22" w:rsidP="00B83CE6">
      <w:pPr>
        <w:autoSpaceDE w:val="0"/>
        <w:autoSpaceDN w:val="0"/>
        <w:spacing w:after="0"/>
        <w:jc w:val="center"/>
        <w:rPr>
          <w:rFonts w:ascii="Cambria" w:eastAsia="Calibri" w:hAnsi="Cambria"/>
          <w:b/>
          <w:bCs/>
          <w:sz w:val="24"/>
          <w:szCs w:val="24"/>
        </w:rPr>
      </w:pPr>
      <w:bookmarkStart w:id="2" w:name="_Hlk63065414"/>
      <w:r w:rsidRPr="00EC702D">
        <w:rPr>
          <w:rFonts w:ascii="Cambria" w:eastAsia="Calibri" w:hAnsi="Cambria"/>
          <w:b/>
          <w:bCs/>
          <w:sz w:val="24"/>
          <w:szCs w:val="24"/>
        </w:rPr>
        <w:t>§ 4</w:t>
      </w:r>
    </w:p>
    <w:p w:rsidR="00C04E22" w:rsidRPr="00EC702D" w:rsidRDefault="00C04E22"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Obowiązki stron</w:t>
      </w:r>
    </w:p>
    <w:p w:rsidR="00C04E22" w:rsidRPr="00EC702D" w:rsidRDefault="00C04E22" w:rsidP="002E08BA">
      <w:pPr>
        <w:pStyle w:val="Jasnalistaakcent51"/>
        <w:widowControl/>
        <w:numPr>
          <w:ilvl w:val="0"/>
          <w:numId w:val="8"/>
        </w:numPr>
        <w:tabs>
          <w:tab w:val="left" w:pos="426"/>
        </w:tabs>
        <w:suppressAutoHyphens w:val="0"/>
        <w:autoSpaceDE w:val="0"/>
        <w:autoSpaceDN w:val="0"/>
        <w:spacing w:after="0"/>
        <w:ind w:hanging="720"/>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Do obowiązków Zamawiającego należy:</w:t>
      </w:r>
    </w:p>
    <w:p w:rsidR="00C04E22" w:rsidRPr="00B20610" w:rsidRDefault="001F30BE" w:rsidP="00B20610">
      <w:pPr>
        <w:pStyle w:val="Jasnalistaakcent51"/>
        <w:widowControl/>
        <w:numPr>
          <w:ilvl w:val="0"/>
          <w:numId w:val="9"/>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CC00BA">
        <w:rPr>
          <w:rFonts w:ascii="Cambria" w:eastAsia="Calibri" w:hAnsi="Cambria" w:cs="Calibri"/>
          <w:color w:val="000000"/>
          <w:sz w:val="24"/>
          <w:szCs w:val="24"/>
          <w:lang w:eastAsia="en-US"/>
        </w:rPr>
        <w:t>P</w:t>
      </w:r>
      <w:r w:rsidR="00C04E22" w:rsidRPr="00CC00BA">
        <w:rPr>
          <w:rFonts w:ascii="Cambria" w:eastAsia="Calibri" w:hAnsi="Cambria" w:cs="Calibri"/>
          <w:color w:val="000000"/>
          <w:sz w:val="24"/>
          <w:szCs w:val="24"/>
          <w:lang w:eastAsia="en-US"/>
        </w:rPr>
        <w:t>rzekazanie</w:t>
      </w:r>
      <w:r w:rsidR="00CF6A9E">
        <w:rPr>
          <w:rFonts w:ascii="Cambria" w:eastAsia="Calibri" w:hAnsi="Cambria" w:cs="Calibri"/>
          <w:color w:val="000000"/>
          <w:sz w:val="24"/>
          <w:szCs w:val="24"/>
          <w:lang w:eastAsia="en-US"/>
        </w:rPr>
        <w:t xml:space="preserve"> </w:t>
      </w:r>
      <w:r w:rsidR="00C04E22" w:rsidRPr="00462B9A">
        <w:rPr>
          <w:rFonts w:ascii="Cambria" w:eastAsia="Calibri" w:hAnsi="Cambria" w:cs="Calibri"/>
          <w:color w:val="000000"/>
          <w:sz w:val="24"/>
          <w:szCs w:val="24"/>
          <w:lang w:eastAsia="en-US"/>
        </w:rPr>
        <w:t>dokumentacji projektowej</w:t>
      </w:r>
      <w:r w:rsidR="00C04E22" w:rsidRPr="00B20610">
        <w:rPr>
          <w:rFonts w:ascii="Cambria" w:eastAsia="Calibri" w:hAnsi="Cambria" w:cs="Calibri"/>
          <w:color w:val="000000"/>
          <w:sz w:val="24"/>
          <w:szCs w:val="24"/>
          <w:lang w:eastAsia="en-US"/>
        </w:rPr>
        <w:t>,</w:t>
      </w:r>
      <w:r w:rsidR="00CF6A9E">
        <w:rPr>
          <w:rFonts w:ascii="Cambria" w:eastAsia="Calibri" w:hAnsi="Cambria" w:cs="Calibri"/>
          <w:color w:val="000000"/>
          <w:sz w:val="24"/>
          <w:szCs w:val="24"/>
          <w:lang w:eastAsia="en-US"/>
        </w:rPr>
        <w:t xml:space="preserve"> </w:t>
      </w:r>
      <w:r w:rsidR="00C04E22" w:rsidRPr="00B20610">
        <w:rPr>
          <w:rFonts w:ascii="Cambria" w:eastAsia="Calibri" w:hAnsi="Cambria" w:cs="Calibri"/>
          <w:sz w:val="24"/>
          <w:szCs w:val="24"/>
          <w:lang w:eastAsia="en-US"/>
        </w:rPr>
        <w:t xml:space="preserve">protokolarne przekazanie Wykonawcy placu budowy na czas realizacji przedmiotu zamówienia - w terminie </w:t>
      </w:r>
      <w:r w:rsidR="00014C0F" w:rsidRPr="00B20610">
        <w:rPr>
          <w:rFonts w:ascii="Cambria" w:eastAsia="Calibri" w:hAnsi="Cambria" w:cs="Calibri"/>
          <w:sz w:val="24"/>
          <w:szCs w:val="24"/>
          <w:lang w:eastAsia="en-US"/>
        </w:rPr>
        <w:t>7 dni od dnia zawarcia umowy</w:t>
      </w:r>
      <w:r w:rsidR="00C04E22" w:rsidRPr="00B20610">
        <w:rPr>
          <w:rFonts w:ascii="Cambria" w:eastAsia="Calibri" w:hAnsi="Cambria" w:cs="Calibri"/>
          <w:sz w:val="24"/>
          <w:szCs w:val="24"/>
          <w:lang w:eastAsia="en-US"/>
        </w:rPr>
        <w:t xml:space="preserve">, </w:t>
      </w:r>
    </w:p>
    <w:p w:rsidR="00C04E22" w:rsidRPr="00EC702D" w:rsidRDefault="00C04E22" w:rsidP="002E08BA">
      <w:pPr>
        <w:pStyle w:val="Jasnalistaakcent51"/>
        <w:widowControl/>
        <w:numPr>
          <w:ilvl w:val="0"/>
          <w:numId w:val="9"/>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sprawowanie nadzoru inwestorskiego do dnia odbioru robót budowlanych, stanowiących przedmiot zamówienia,</w:t>
      </w:r>
    </w:p>
    <w:p w:rsidR="00C04E22" w:rsidRPr="00EC702D" w:rsidRDefault="00C04E22" w:rsidP="002E08BA">
      <w:pPr>
        <w:pStyle w:val="Jasnalistaakcent51"/>
        <w:widowControl/>
        <w:numPr>
          <w:ilvl w:val="0"/>
          <w:numId w:val="9"/>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lastRenderedPageBreak/>
        <w:t xml:space="preserve">uczestniczenie w </w:t>
      </w:r>
      <w:r w:rsidR="002C30F3">
        <w:rPr>
          <w:rFonts w:ascii="Cambria" w:eastAsia="Calibri" w:hAnsi="Cambria" w:cs="Calibri"/>
          <w:sz w:val="24"/>
          <w:szCs w:val="24"/>
          <w:lang w:eastAsia="en-US"/>
        </w:rPr>
        <w:t>r</w:t>
      </w:r>
      <w:r w:rsidRPr="00EC702D">
        <w:rPr>
          <w:rFonts w:ascii="Cambria" w:eastAsia="Calibri" w:hAnsi="Cambria" w:cs="Calibri"/>
          <w:sz w:val="24"/>
          <w:szCs w:val="24"/>
          <w:lang w:eastAsia="en-US"/>
        </w:rPr>
        <w:t xml:space="preserve">adach </w:t>
      </w:r>
      <w:r w:rsidR="002C30F3">
        <w:rPr>
          <w:rFonts w:ascii="Cambria" w:eastAsia="Calibri" w:hAnsi="Cambria" w:cs="Calibri"/>
          <w:sz w:val="24"/>
          <w:szCs w:val="24"/>
          <w:lang w:eastAsia="en-US"/>
        </w:rPr>
        <w:t xml:space="preserve">budowy </w:t>
      </w:r>
      <w:r w:rsidRPr="00EC702D">
        <w:rPr>
          <w:rFonts w:ascii="Cambria" w:eastAsia="Calibri" w:hAnsi="Cambria" w:cs="Calibri"/>
          <w:sz w:val="24"/>
          <w:szCs w:val="24"/>
          <w:lang w:eastAsia="en-US"/>
        </w:rPr>
        <w:t>zwoływanych przez Wykonawcę,</w:t>
      </w:r>
    </w:p>
    <w:p w:rsidR="00C04E22" w:rsidRPr="00EC702D" w:rsidRDefault="00C04E22" w:rsidP="002E08BA">
      <w:pPr>
        <w:pStyle w:val="Jasnalistaakcent51"/>
        <w:widowControl/>
        <w:numPr>
          <w:ilvl w:val="0"/>
          <w:numId w:val="9"/>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 xml:space="preserve">dokonanie </w:t>
      </w:r>
      <w:r>
        <w:rPr>
          <w:rFonts w:ascii="Cambria" w:eastAsia="Calibri" w:hAnsi="Cambria" w:cs="Calibri"/>
          <w:sz w:val="24"/>
          <w:szCs w:val="24"/>
          <w:lang w:eastAsia="en-US"/>
        </w:rPr>
        <w:t xml:space="preserve">odbioru </w:t>
      </w:r>
      <w:r w:rsidRPr="00EC702D">
        <w:rPr>
          <w:rFonts w:ascii="Cambria" w:eastAsia="Calibri" w:hAnsi="Cambria" w:cs="Calibri"/>
          <w:sz w:val="24"/>
          <w:szCs w:val="24"/>
          <w:lang w:eastAsia="en-US"/>
        </w:rPr>
        <w:t>przedmiotu umowy i zapłata umówionego wynagrodzenia.</w:t>
      </w:r>
    </w:p>
    <w:p w:rsidR="00C04E22" w:rsidRDefault="00C04E22" w:rsidP="002E08BA">
      <w:pPr>
        <w:pStyle w:val="Jasnalistaakcent51"/>
        <w:widowControl/>
        <w:numPr>
          <w:ilvl w:val="0"/>
          <w:numId w:val="8"/>
        </w:numPr>
        <w:suppressAutoHyphens w:val="0"/>
        <w:autoSpaceDE w:val="0"/>
        <w:autoSpaceDN w:val="0"/>
        <w:spacing w:after="0"/>
        <w:ind w:left="426" w:hanging="426"/>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Do obowiązków Wykonawcy należy:</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Wykonanie przedmiotu umowy w ustalonym terminie, zgodnie z </w:t>
      </w:r>
      <w:r w:rsidRPr="00462B9A">
        <w:rPr>
          <w:rFonts w:ascii="Cambria" w:eastAsia="Calibri" w:hAnsi="Cambria"/>
          <w:sz w:val="24"/>
          <w:szCs w:val="24"/>
          <w:lang w:eastAsia="en-US"/>
        </w:rPr>
        <w:t>dokumentacją projektową,</w:t>
      </w:r>
      <w:r w:rsidRPr="00196ED1">
        <w:rPr>
          <w:rFonts w:ascii="Cambria" w:eastAsia="Calibri" w:hAnsi="Cambria"/>
          <w:sz w:val="24"/>
          <w:szCs w:val="24"/>
          <w:lang w:eastAsia="en-US"/>
        </w:rPr>
        <w:t xml:space="preserve"> sztuką budowlaną i zasadami współczesnej wiedzy technicznej, obowiązującymi przepisami prawa, w tym: normami technicznymi i przepisami Prawa budowlanego, Prawa Wodnego i innych obowiązujących przepisów na ustalonych warunkach oraz z należytą starannością. Wykonawca w trakcie realizacji zamówienia ma obowiązek uwzględniania wszystkich elementów dokumentacji technicznej oraz wszystkich uwarunkowań istniejącej infrastruktury.</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bookmarkStart w:id="3" w:name="_Hlk195257133"/>
      <w:r w:rsidRPr="00196ED1">
        <w:rPr>
          <w:rFonts w:ascii="Cambria" w:eastAsia="Calibri" w:hAnsi="Cambria"/>
          <w:sz w:val="24"/>
          <w:szCs w:val="24"/>
          <w:lang w:eastAsia="en-US"/>
        </w:rPr>
        <w:t xml:space="preserve">Należy opracować kosztorysy ofertowe na poszczególne </w:t>
      </w:r>
      <w:r w:rsidR="005A1A66" w:rsidRPr="00462B9A">
        <w:rPr>
          <w:rFonts w:ascii="Cambria" w:eastAsia="Calibri" w:hAnsi="Cambria"/>
          <w:sz w:val="24"/>
          <w:szCs w:val="24"/>
          <w:lang w:eastAsia="en-US"/>
        </w:rPr>
        <w:t>zadania</w:t>
      </w:r>
      <w:r w:rsidRPr="00196ED1">
        <w:rPr>
          <w:rFonts w:ascii="Cambria" w:eastAsia="Calibri" w:hAnsi="Cambria"/>
          <w:sz w:val="24"/>
          <w:szCs w:val="24"/>
          <w:lang w:eastAsia="en-US"/>
        </w:rPr>
        <w:t xml:space="preserve"> i przekazać Zamawiającemu przed podpisaniem Umowy</w:t>
      </w:r>
      <w:r w:rsidR="002E266A">
        <w:rPr>
          <w:rFonts w:ascii="Cambria" w:eastAsia="Calibri" w:hAnsi="Cambria"/>
          <w:sz w:val="24"/>
          <w:szCs w:val="24"/>
          <w:lang w:eastAsia="en-US"/>
        </w:rPr>
        <w:t>.</w:t>
      </w:r>
    </w:p>
    <w:bookmarkEnd w:id="3"/>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Protokolarne przekazanie placu budowy następuje w ciągu 7 dni od dnia zawarcia umowy.</w:t>
      </w:r>
    </w:p>
    <w:p w:rsid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Rozpoczęcie robót w terminie nie późniejszym </w:t>
      </w:r>
      <w:r w:rsidRPr="00E44F13">
        <w:rPr>
          <w:rFonts w:ascii="Cambria" w:eastAsia="Calibri" w:hAnsi="Cambria"/>
          <w:sz w:val="24"/>
          <w:szCs w:val="24"/>
          <w:lang w:eastAsia="en-US"/>
        </w:rPr>
        <w:t xml:space="preserve">niż </w:t>
      </w:r>
      <w:r w:rsidR="002E266A" w:rsidRPr="00E44F13">
        <w:rPr>
          <w:rFonts w:ascii="Cambria" w:eastAsia="Calibri" w:hAnsi="Cambria"/>
          <w:sz w:val="24"/>
          <w:szCs w:val="24"/>
          <w:lang w:eastAsia="en-US"/>
        </w:rPr>
        <w:t>14</w:t>
      </w:r>
      <w:r w:rsidRPr="00196ED1">
        <w:rPr>
          <w:rFonts w:ascii="Cambria" w:eastAsia="Calibri" w:hAnsi="Cambria"/>
          <w:sz w:val="24"/>
          <w:szCs w:val="24"/>
          <w:lang w:eastAsia="en-US"/>
        </w:rPr>
        <w:t xml:space="preserve"> dni od dnia przekazania placu budowy.</w:t>
      </w:r>
    </w:p>
    <w:p w:rsidR="002E266A" w:rsidRPr="00196ED1" w:rsidRDefault="002E266A"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Pr>
          <w:rFonts w:ascii="Cambria" w:eastAsia="Calibri" w:hAnsi="Cambria"/>
          <w:sz w:val="24"/>
          <w:szCs w:val="24"/>
          <w:lang w:eastAsia="en-US"/>
        </w:rPr>
        <w:t>Zapewnienie właściwego oz</w:t>
      </w:r>
      <w:r w:rsidR="001D42A6">
        <w:rPr>
          <w:rFonts w:ascii="Cambria" w:eastAsia="Calibri" w:hAnsi="Cambria"/>
          <w:sz w:val="24"/>
          <w:szCs w:val="24"/>
          <w:lang w:eastAsia="en-US"/>
        </w:rPr>
        <w:t>nakowania i zabezpieczenia budowy</w:t>
      </w:r>
      <w:r>
        <w:rPr>
          <w:rFonts w:ascii="Cambria" w:eastAsia="Calibri" w:hAnsi="Cambria"/>
          <w:sz w:val="24"/>
          <w:szCs w:val="24"/>
          <w:lang w:eastAsia="en-US"/>
        </w:rPr>
        <w:t>.</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Utrzymywanie porządku na terenie budowy oraz usuwanie na własny koszt zbędnych materiałów, odpadów i śmieci.</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Ponoszenie odpowiedzialności finansowej za szkody wyrządzone przez Wykonawcę właścicielom lub użytkownikom nieruchomości, na których prowadzone będą prace budowlane oraz sąsiadujących z terenem budowy. </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Udział w kosztach zużycia mediów (woda, prąd,) na obiekcie podczas prowadzenia robót od dnia przejęcia placu budowy do dnia odbioru końcowego,</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Ponoszenie odpowiedzialności za naruszenie istniejącego wszelkiego rodzaju sieci uzbrojenia terenu i urządzeń podziemnych; naprawa uszkodzonych w wyniku prowadzonych robót urządzeń uzbrojenia podziemnego i nadziemnego – w uzgodnieniu z ich użytkownikami (administratorami).</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Zapewnienie bezpiecznych warunków ruchu drogowego kołowego i pieszego w rejonie przedmiotowych robót.</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Na odcinku prowadzenia robót należy zabezpieczyć dojazd do przyległych nieruchomości; ewentualne ograniczenia ruchu kołowego Wykonawca będzie zgłaszał mieszkańcom z odpowiednim wyprzedzeniem</w:t>
      </w:r>
      <w:r w:rsidR="009F0088">
        <w:rPr>
          <w:rFonts w:ascii="Cambria" w:eastAsia="Calibri" w:hAnsi="Cambria"/>
          <w:sz w:val="24"/>
          <w:szCs w:val="24"/>
          <w:lang w:eastAsia="en-US"/>
        </w:rPr>
        <w:t>.</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Dbałość o środowisko naturalne, w tym, aby odpady, emisje i zanieczyszczenia z terenu budowy, a w szczególności ścieki, pyły, wyziewy i hałas były możliwie najmniejsze, nie przekraczały dopuszczalnych prawem norm i nie stanowiły zagrożenia dla środowiska. </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Dokonanie wszelkich uzgodnień, zgłoszeń i uzyskanie pozwoleń niezbędnych na etapie prowadzenia robót budowlanych (w tym m.in. uzyskanie niezbędnych decyzji zajęcia pasa drogowego). </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lastRenderedPageBreak/>
        <w:t>Przywrócenie do stanu pierwotnego terenu budowy, chodników, znaków w przypadku ich zniszczenia podczas robót, z uprzednim zagęszczeniem wszystkich przejść poprzecznych i podłużnych wykonanych w pasach drogowych; po wykonaniu zagęszczenia po przekopach obowiązkowo należy wykonać pomiar wskaźnika zagęszczenia gruntu i przedłożyć na piśmie Zamawiającemu przed podpisaniem protokołu odbioru.</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Przywrócenie do stanu pierwotnego terenu wszystkich</w:t>
      </w:r>
      <w:r w:rsidR="00EE107D">
        <w:rPr>
          <w:rFonts w:ascii="Cambria" w:eastAsia="Calibri" w:hAnsi="Cambria"/>
          <w:sz w:val="24"/>
          <w:szCs w:val="24"/>
          <w:lang w:eastAsia="en-US"/>
        </w:rPr>
        <w:t xml:space="preserve"> nieruchomości, na których będą </w:t>
      </w:r>
      <w:r w:rsidRPr="00196ED1">
        <w:rPr>
          <w:rFonts w:ascii="Cambria" w:eastAsia="Calibri" w:hAnsi="Cambria"/>
          <w:sz w:val="24"/>
          <w:szCs w:val="24"/>
          <w:lang w:eastAsia="en-US"/>
        </w:rPr>
        <w:t xml:space="preserve">prowadzone roboty budowlane związane z przedmiotowym </w:t>
      </w:r>
      <w:r w:rsidR="00EE107D">
        <w:rPr>
          <w:rFonts w:ascii="Cambria" w:eastAsia="Calibri" w:hAnsi="Cambria"/>
          <w:sz w:val="24"/>
          <w:szCs w:val="24"/>
          <w:lang w:eastAsia="en-US"/>
        </w:rPr>
        <w:t xml:space="preserve">zadaniem wraz z przedstawieniem </w:t>
      </w:r>
      <w:r w:rsidRPr="00196ED1">
        <w:rPr>
          <w:rFonts w:ascii="Cambria" w:eastAsia="Calibri" w:hAnsi="Cambria"/>
          <w:sz w:val="24"/>
          <w:szCs w:val="24"/>
          <w:lang w:eastAsia="en-US"/>
        </w:rPr>
        <w:t>Zamawiającemu potwierdzających powyższe oświadczeń właścicieli nieruchomości.</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Naprawa ogrodzeń oraz usuwanie innych uszkodzeń istniejących obiektów i elementów zagospodarowania terenu, spowodowanych prowadzo</w:t>
      </w:r>
      <w:r w:rsidR="00EE107D">
        <w:rPr>
          <w:rFonts w:ascii="Cambria" w:eastAsia="Calibri" w:hAnsi="Cambria"/>
          <w:sz w:val="24"/>
          <w:szCs w:val="24"/>
          <w:lang w:eastAsia="en-US"/>
        </w:rPr>
        <w:t xml:space="preserve">nymi robotami budowlanymi wraz </w:t>
      </w:r>
      <w:r w:rsidRPr="00196ED1">
        <w:rPr>
          <w:rFonts w:ascii="Cambria" w:eastAsia="Calibri" w:hAnsi="Cambria"/>
          <w:sz w:val="24"/>
          <w:szCs w:val="24"/>
          <w:lang w:eastAsia="en-US"/>
        </w:rPr>
        <w:t>z przedstawieniem Zamawiającemu oświadczeń właścicieli nieruchomości potwierdzającymi naprawę wyrządzonych szkód.</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Uporządkowanie terenu budowy po zakończeniu robót.</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W przypadku braku możliwości naprawienia powstałych szkód lub zniszczeń należy przewidzieć wypłatę odszkodowań.</w:t>
      </w:r>
    </w:p>
    <w:p w:rsidR="00196ED1" w:rsidRPr="00CC00BA"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CC00BA">
        <w:rPr>
          <w:rFonts w:ascii="Cambria" w:eastAsia="Calibri" w:hAnsi="Cambria"/>
          <w:sz w:val="24"/>
          <w:szCs w:val="24"/>
          <w:lang w:eastAsia="en-US"/>
        </w:rPr>
        <w:t xml:space="preserve">Wykonie badania zagęszczenia, przedstawienie ich do akceptacji Inspektorowi nadzoru. W przypadku </w:t>
      </w:r>
      <w:proofErr w:type="spellStart"/>
      <w:r w:rsidRPr="00CC00BA">
        <w:rPr>
          <w:rFonts w:ascii="Cambria" w:eastAsia="Calibri" w:hAnsi="Cambria"/>
          <w:sz w:val="24"/>
          <w:szCs w:val="24"/>
          <w:lang w:eastAsia="en-US"/>
        </w:rPr>
        <w:t>nieakceptowalnych</w:t>
      </w:r>
      <w:proofErr w:type="spellEnd"/>
      <w:r w:rsidRPr="00CC00BA">
        <w:rPr>
          <w:rFonts w:ascii="Cambria" w:eastAsia="Calibri" w:hAnsi="Cambria"/>
          <w:sz w:val="24"/>
          <w:szCs w:val="24"/>
          <w:lang w:eastAsia="en-US"/>
        </w:rPr>
        <w:t xml:space="preserve"> wyników badań zagęszczenia Wykonawca zobowiązany jest </w:t>
      </w:r>
      <w:r w:rsidR="00745FF9">
        <w:rPr>
          <w:rFonts w:ascii="Cambria" w:eastAsia="Calibri" w:hAnsi="Cambria"/>
          <w:sz w:val="24"/>
          <w:szCs w:val="24"/>
          <w:lang w:eastAsia="en-US"/>
        </w:rPr>
        <w:t xml:space="preserve">do </w:t>
      </w:r>
      <w:r w:rsidRPr="00CC00BA">
        <w:rPr>
          <w:rFonts w:ascii="Cambria" w:eastAsia="Calibri" w:hAnsi="Cambria"/>
          <w:sz w:val="24"/>
          <w:szCs w:val="24"/>
          <w:lang w:eastAsia="en-US"/>
        </w:rPr>
        <w:t xml:space="preserve">poprawy stanu zagęszczenia. </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Wykonanie pełnej obsługi geodezyjnej wraz z inwenta</w:t>
      </w:r>
      <w:r w:rsidR="002E266A">
        <w:rPr>
          <w:rFonts w:ascii="Cambria" w:eastAsia="Calibri" w:hAnsi="Cambria"/>
          <w:sz w:val="24"/>
          <w:szCs w:val="24"/>
          <w:lang w:eastAsia="en-US"/>
        </w:rPr>
        <w:t xml:space="preserve">ryzacją powykonawczą przedmiotu </w:t>
      </w:r>
      <w:r w:rsidRPr="00196ED1">
        <w:rPr>
          <w:rFonts w:ascii="Cambria" w:eastAsia="Calibri" w:hAnsi="Cambria"/>
          <w:sz w:val="24"/>
          <w:szCs w:val="24"/>
          <w:lang w:eastAsia="en-US"/>
        </w:rPr>
        <w:t xml:space="preserve">zamówienia; Inwentaryzacje należy przedłożyć w trzech egzemplarzach w wersji papierowej oraz w wersji elektronicznej zapisanej w formie edytowalnej i </w:t>
      </w:r>
      <w:proofErr w:type="spellStart"/>
      <w:r w:rsidRPr="00196ED1">
        <w:rPr>
          <w:rFonts w:ascii="Cambria" w:eastAsia="Calibri" w:hAnsi="Cambria"/>
          <w:sz w:val="24"/>
          <w:szCs w:val="24"/>
          <w:lang w:eastAsia="en-US"/>
        </w:rPr>
        <w:t>pdf</w:t>
      </w:r>
      <w:proofErr w:type="spellEnd"/>
      <w:r w:rsidRPr="00196ED1">
        <w:rPr>
          <w:rFonts w:ascii="Cambria" w:eastAsia="Calibri" w:hAnsi="Cambria"/>
          <w:sz w:val="24"/>
          <w:szCs w:val="24"/>
          <w:lang w:eastAsia="en-US"/>
        </w:rPr>
        <w:t>. Nie później niż w dniu odbioru Wykonawca składa oświadczenie od geodety, że pomiary zostały wykonane w terenie oraz potwierdzenie, że dokumentacja geodezyjna została złożona w Starostwie Powiatowym w Lublinie. Wykonawca zobowiązany jest do dokonania wszelkich poprawek i uzupełnień w/w inwentaryzacji.</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Opracowanie i przekazanie Zamawiającemu kompletnej dokumentacji powykonawczej: </w:t>
      </w:r>
      <w:r w:rsidRPr="00196ED1">
        <w:rPr>
          <w:rFonts w:ascii="Cambria" w:eastAsia="Calibri" w:hAnsi="Cambria"/>
          <w:sz w:val="24"/>
          <w:szCs w:val="24"/>
          <w:lang w:eastAsia="en-US"/>
        </w:rPr>
        <w:br/>
        <w:t>protokoły odbioru robót zanikowych, protokoły badań i sprawdzeń oraz atesty i certyfikaty dotyczące użytych materiałów.</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Ponoszenie wszelkich kosztów związanych z wypełnieniem przez Wykonawcę obowiązków wynikających z niniejszej umowy.</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Wykonawca jest zobowiązany powiadomić Inspektora nadzor</w:t>
      </w:r>
      <w:r w:rsidR="00EE107D">
        <w:rPr>
          <w:rFonts w:ascii="Cambria" w:eastAsia="Calibri" w:hAnsi="Cambria"/>
          <w:sz w:val="24"/>
          <w:szCs w:val="24"/>
          <w:lang w:eastAsia="en-US"/>
        </w:rPr>
        <w:t xml:space="preserve">u inwestorskiego o gotowości do </w:t>
      </w:r>
      <w:r w:rsidRPr="00196ED1">
        <w:rPr>
          <w:rFonts w:ascii="Cambria" w:eastAsia="Calibri" w:hAnsi="Cambria"/>
          <w:sz w:val="24"/>
          <w:szCs w:val="24"/>
          <w:lang w:eastAsia="en-US"/>
        </w:rPr>
        <w:t>odbioru robót zanikających lub ulegających zakryciu w terminie 3 dni roboczych po ich</w:t>
      </w:r>
      <w:r w:rsidRPr="00196ED1">
        <w:rPr>
          <w:rFonts w:ascii="Cambria" w:eastAsia="Calibri" w:hAnsi="Cambria"/>
          <w:sz w:val="24"/>
          <w:szCs w:val="24"/>
          <w:lang w:eastAsia="en-US"/>
        </w:rPr>
        <w:br/>
        <w:t>zakończeniu oraz umożliwić Inspektorowi nadzoru inwestors</w:t>
      </w:r>
      <w:r w:rsidR="00EE107D">
        <w:rPr>
          <w:rFonts w:ascii="Cambria" w:eastAsia="Calibri" w:hAnsi="Cambria"/>
          <w:sz w:val="24"/>
          <w:szCs w:val="24"/>
          <w:lang w:eastAsia="en-US"/>
        </w:rPr>
        <w:t xml:space="preserve">kiego sprawdzenie każdej roboty </w:t>
      </w:r>
      <w:r w:rsidRPr="00196ED1">
        <w:rPr>
          <w:rFonts w:ascii="Cambria" w:eastAsia="Calibri" w:hAnsi="Cambria"/>
          <w:sz w:val="24"/>
          <w:szCs w:val="24"/>
          <w:lang w:eastAsia="en-US"/>
        </w:rPr>
        <w:t xml:space="preserve">zanikającej lub ulegającej zakryciu. Jeśli wykonawca nie poinformował o tym Zamawiającego/ Inspektora nadzoru, zobowiązany jest odkryć roboty lub wykonać odwierty niezbędne do zbadania robót, a następnie przywrócić roboty do stanu poprzedniego. </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lastRenderedPageBreak/>
        <w:t>W przypadku powierzenia wykonania części zamówienia Podwykonawcom, Wykonawca będzie pełnił funkcję koordynatora Podwykonawców podczas wykonywania robót i usuwania ewentualnych Wad. Wykonawca odpowiada za działania lub uchybienia Podwykonawców.</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Od daty odbioru końcowego, Wykonawcę obciążają koszty usunięcia wad i naprawienia każdej szkody rzeczywistej powstałej w obiekcie, którego dotyczy przedmiot Umowy, i za którą ponosi odpowiedzialność w ramach okresu gwarancji jakości i rękojmi za wady.</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Jako wytwarzający odpady – do przestrzegania przepisów prawnych wynikających w szczególności z następujących ustaw: Ustawy z dnia 27 kwietnia 2001 r. – Prawo ochrony środowiska (</w:t>
      </w:r>
      <w:proofErr w:type="spellStart"/>
      <w:r w:rsidRPr="00196ED1">
        <w:rPr>
          <w:rFonts w:ascii="Cambria" w:eastAsia="Calibri" w:hAnsi="Cambria"/>
          <w:sz w:val="24"/>
          <w:szCs w:val="24"/>
          <w:lang w:eastAsia="en-US"/>
        </w:rPr>
        <w:t>Dz.U</w:t>
      </w:r>
      <w:proofErr w:type="spellEnd"/>
      <w:r w:rsidRPr="00196ED1">
        <w:rPr>
          <w:rFonts w:ascii="Cambria" w:eastAsia="Calibri" w:hAnsi="Cambria"/>
          <w:sz w:val="24"/>
          <w:szCs w:val="24"/>
          <w:lang w:eastAsia="en-US"/>
        </w:rPr>
        <w:t>. z 2020 r. poz. 1219 ze zm.), Ustawy z dnia 14 grudnia 2012 r. o odpadach (Dz. U. z 2020 r., poz. 797 ze zm.);</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Ponoszenie pełnej odpowiedzialności za stan i przestrzeganie przepisów bhp, ochronę </w:t>
      </w:r>
      <w:proofErr w:type="spellStart"/>
      <w:r w:rsidRPr="00196ED1">
        <w:rPr>
          <w:rFonts w:ascii="Cambria" w:eastAsia="Calibri" w:hAnsi="Cambria"/>
          <w:sz w:val="24"/>
          <w:szCs w:val="24"/>
          <w:lang w:eastAsia="en-US"/>
        </w:rPr>
        <w:t>p.poż</w:t>
      </w:r>
      <w:proofErr w:type="spellEnd"/>
      <w:r w:rsidRPr="00196ED1">
        <w:rPr>
          <w:rFonts w:ascii="Cambria" w:eastAsia="Calibri" w:hAnsi="Cambria"/>
          <w:sz w:val="24"/>
          <w:szCs w:val="24"/>
          <w:lang w:eastAsia="en-US"/>
        </w:rPr>
        <w:t>. i dozór mienia na terenie robót.</w:t>
      </w:r>
    </w:p>
    <w:p w:rsid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Do wykonania zamówienia Wykonawca zobowiązany jest użyć materiałów gwarantujących odpowiednią jakość o parametrach technicznych i jakościowych nie gorszych niż określone w szczegółowej specyfikacji technicznej. Zabrania się stosowania materiałów nieodpowiadających wymaganiom Polskich Norm. Wykonawca ma obowiązek (przed ich wbudowaniem) przedstawić i uzyskać akceptację inspektora nadzoru, w stosunku do użytych materiałów i urządzeń, dokumenty potwierdzające pozwolenie na zastosowanie/wbudowanie (atesty, certyfikaty, deklaracje zgodności, deklaracje techniczne producenta, świadectwa jakości). </w:t>
      </w:r>
    </w:p>
    <w:p w:rsidR="00B3039E" w:rsidRPr="00B00A57" w:rsidRDefault="00B3039E"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B00A57">
        <w:rPr>
          <w:rFonts w:ascii="Cambria" w:eastAsia="Calibri" w:hAnsi="Cambria"/>
          <w:sz w:val="24"/>
          <w:szCs w:val="24"/>
          <w:lang w:eastAsia="en-US"/>
        </w:rPr>
        <w:t xml:space="preserve">Przekazanie Zamawiającemu materiałów pochodzących z rozbiórki elementów dróg i nawierzchni jezdni </w:t>
      </w:r>
      <w:r w:rsidR="00C804E5" w:rsidRPr="00B00A57">
        <w:rPr>
          <w:rFonts w:ascii="Cambria" w:eastAsia="Calibri" w:hAnsi="Cambria"/>
          <w:sz w:val="24"/>
          <w:szCs w:val="24"/>
          <w:lang w:eastAsia="en-US"/>
        </w:rPr>
        <w:t xml:space="preserve">i odwiezienie ich na plac składowy Zamawiającego zlokalizowany w odległości do </w:t>
      </w:r>
      <w:r w:rsidR="00B20610">
        <w:rPr>
          <w:rFonts w:ascii="Cambria" w:eastAsia="Calibri" w:hAnsi="Cambria"/>
          <w:sz w:val="24"/>
          <w:szCs w:val="24"/>
          <w:lang w:eastAsia="en-US"/>
        </w:rPr>
        <w:t xml:space="preserve">10 </w:t>
      </w:r>
      <w:r w:rsidR="00C804E5" w:rsidRPr="00B00A57">
        <w:rPr>
          <w:rFonts w:ascii="Cambria" w:eastAsia="Calibri" w:hAnsi="Cambria"/>
          <w:sz w:val="24"/>
          <w:szCs w:val="24"/>
          <w:lang w:eastAsia="en-US"/>
        </w:rPr>
        <w:t>km od terenu budowy.</w:t>
      </w:r>
    </w:p>
    <w:p w:rsidR="00C04E22" w:rsidRPr="00EC702D" w:rsidRDefault="00C04E22" w:rsidP="002E08BA">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jest wytwórcą odpadów w rozumieniu przepisów ustawy z dnia </w:t>
      </w:r>
      <w:r w:rsidRPr="00EC702D">
        <w:rPr>
          <w:rFonts w:ascii="Cambria" w:eastAsia="Calibri" w:hAnsi="Cambria"/>
          <w:sz w:val="24"/>
          <w:szCs w:val="24"/>
          <w:lang w:eastAsia="en-US"/>
        </w:rPr>
        <w:br/>
        <w:t>14 grudnia 2012 r. odpadach. Wykonawca w trakcie realizacji zamówienia ma obowiązek w pierwszej kolejności poddania odpadów budowlanych odzyskowi,</w:t>
      </w:r>
      <w:r w:rsidRPr="00EC702D">
        <w:rPr>
          <w:rFonts w:ascii="Cambria" w:eastAsia="Calibri" w:hAnsi="Cambria"/>
          <w:sz w:val="24"/>
          <w:szCs w:val="24"/>
          <w:lang w:eastAsia="en-US"/>
        </w:rPr>
        <w:br/>
        <w:t>z zastrzeżeniem ust. 4, a jeżeli z przyczyn technologicznych jest on niemożliwy lub nieuzasadniony z przyczyn ekologicznych lub ekonomicznych, Wykonawca zobowiązany jest do przekazania powstałych odpadów do unieszkodliwienia.</w:t>
      </w:r>
      <w:r w:rsidR="00D87570">
        <w:rPr>
          <w:rFonts w:ascii="Cambria" w:eastAsia="Calibri" w:hAnsi="Cambria"/>
          <w:sz w:val="24"/>
          <w:szCs w:val="24"/>
          <w:lang w:eastAsia="en-US"/>
        </w:rPr>
        <w:t xml:space="preserve"> Koszt zagospodarowania odpadów wliczony jest do ceny ryczałtowej.</w:t>
      </w:r>
    </w:p>
    <w:p w:rsidR="00C04E22" w:rsidRPr="00EC702D" w:rsidRDefault="00C04E22" w:rsidP="002E08BA">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Odpady budowlane, które mogą zostać poddane odzyskowi, w szczególności destrukt, gruz, beton itp., Wykonawca zobowiązany jest przekazać Zamawiającemu, chyba że Zamawiający postanowi inaczej.</w:t>
      </w:r>
    </w:p>
    <w:p w:rsidR="00C04E22" w:rsidRPr="00EC702D" w:rsidRDefault="00C04E22" w:rsidP="002E08BA">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Wszystkie materiały pochodzące z prowadzonych w ramach przedmiotowej inwestycji robót, wymagające wywozu, nienadające się do ponownego wykorzystania, pochodzące z robót rozbiórkowych, będą w posiadaniu Wykonawcy</w:t>
      </w:r>
      <w:r w:rsidR="00C14A95">
        <w:rPr>
          <w:rFonts w:ascii="Cambria" w:eastAsia="Calibri" w:hAnsi="Cambria"/>
          <w:sz w:val="24"/>
          <w:szCs w:val="24"/>
          <w:lang w:eastAsia="en-US"/>
        </w:rPr>
        <w:t>,</w:t>
      </w:r>
      <w:r w:rsidR="00D87570">
        <w:rPr>
          <w:rFonts w:ascii="Cambria" w:eastAsia="Calibri" w:hAnsi="Cambria"/>
          <w:sz w:val="24"/>
          <w:szCs w:val="24"/>
          <w:lang w:eastAsia="en-US"/>
        </w:rPr>
        <w:t xml:space="preserve"> który powinien je zagospodarować zgodnie z przepisami powszechnie obowiązującymi bez dodatkowego wynagrodzenia.</w:t>
      </w:r>
    </w:p>
    <w:p w:rsidR="00C04E22" w:rsidRPr="00EC702D" w:rsidRDefault="00C04E22" w:rsidP="002E08BA">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 xml:space="preserve">Wykonawca jest zobowiązany współpracować w trakcie realizacji prac </w:t>
      </w:r>
      <w:r w:rsidRPr="00EC702D">
        <w:rPr>
          <w:rFonts w:ascii="Cambria" w:eastAsia="Calibri" w:hAnsi="Cambria"/>
          <w:sz w:val="24"/>
          <w:szCs w:val="24"/>
          <w:lang w:eastAsia="en-US"/>
        </w:rPr>
        <w:br/>
        <w:t>z przedstawicielami Zamawiającego.</w:t>
      </w:r>
    </w:p>
    <w:p w:rsidR="00C04E22" w:rsidRPr="00EC702D" w:rsidRDefault="00C04E22" w:rsidP="002E08BA">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zobowiązuje się zorganizować prace w sposób nienarażający osób trzecich na niebezpieczeństwa i uciążliwości wynikające z prowadzonych robót,</w:t>
      </w:r>
      <w:r w:rsidRPr="00EC702D">
        <w:rPr>
          <w:rFonts w:ascii="Cambria" w:eastAsia="Calibri" w:hAnsi="Cambria"/>
          <w:sz w:val="24"/>
          <w:szCs w:val="24"/>
          <w:lang w:eastAsia="en-US"/>
        </w:rPr>
        <w:br/>
        <w:t>z jednoczesnym zastosowaniem szczególnych środków ostrożności.</w:t>
      </w:r>
    </w:p>
    <w:p w:rsidR="00C04E22" w:rsidRDefault="00C04E22" w:rsidP="002E08BA">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Do dnia komisyjnego odbioru końcowego robót, plac budowy pozostaje </w:t>
      </w:r>
      <w:r w:rsidRPr="00EC702D">
        <w:rPr>
          <w:rFonts w:ascii="Cambria" w:eastAsia="Calibri" w:hAnsi="Cambria"/>
          <w:sz w:val="24"/>
          <w:szCs w:val="24"/>
          <w:lang w:eastAsia="en-US"/>
        </w:rPr>
        <w:br/>
        <w:t>w posiadaniu Wykonawcy.</w:t>
      </w:r>
    </w:p>
    <w:p w:rsidR="00E97CD5" w:rsidRPr="00E97CD5" w:rsidRDefault="00E97CD5" w:rsidP="00B00A57">
      <w:pPr>
        <w:widowControl/>
        <w:suppressAutoHyphens w:val="0"/>
        <w:autoSpaceDE w:val="0"/>
        <w:autoSpaceDN w:val="0"/>
        <w:spacing w:after="0"/>
        <w:contextualSpacing/>
        <w:textAlignment w:val="auto"/>
        <w:rPr>
          <w:rFonts w:ascii="Cambria" w:eastAsia="Calibri" w:hAnsi="Cambria"/>
          <w:sz w:val="10"/>
          <w:szCs w:val="10"/>
          <w:lang w:eastAsia="en-US"/>
        </w:rPr>
      </w:pPr>
    </w:p>
    <w:p w:rsidR="009343F4" w:rsidRDefault="009343F4" w:rsidP="00B83CE6">
      <w:pPr>
        <w:autoSpaceDE w:val="0"/>
        <w:autoSpaceDN w:val="0"/>
        <w:spacing w:after="0"/>
        <w:jc w:val="center"/>
        <w:rPr>
          <w:rFonts w:ascii="Cambria" w:eastAsia="Calibri" w:hAnsi="Cambria"/>
          <w:b/>
          <w:bCs/>
          <w:sz w:val="24"/>
          <w:szCs w:val="24"/>
        </w:rPr>
      </w:pPr>
    </w:p>
    <w:p w:rsidR="009343F4" w:rsidRPr="005777D3" w:rsidRDefault="009343F4" w:rsidP="009343F4">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 5</w:t>
      </w:r>
    </w:p>
    <w:p w:rsidR="009343F4" w:rsidRDefault="009343F4" w:rsidP="009343F4">
      <w:pPr>
        <w:autoSpaceDE w:val="0"/>
        <w:autoSpaceDN w:val="0"/>
        <w:spacing w:after="0"/>
        <w:jc w:val="center"/>
        <w:rPr>
          <w:rFonts w:ascii="Cambria" w:hAnsi="Cambria"/>
          <w:b/>
          <w:bCs/>
          <w:spacing w:val="-8"/>
          <w:sz w:val="24"/>
          <w:szCs w:val="24"/>
        </w:rPr>
      </w:pPr>
      <w:r w:rsidRPr="005777D3">
        <w:rPr>
          <w:rFonts w:ascii="Cambria" w:hAnsi="Cambria"/>
          <w:b/>
          <w:bCs/>
          <w:spacing w:val="-8"/>
          <w:sz w:val="24"/>
          <w:szCs w:val="24"/>
        </w:rPr>
        <w:t>Rozliczenie przedmiotu umowy</w:t>
      </w:r>
    </w:p>
    <w:p w:rsidR="009343F4" w:rsidRPr="00A6146D" w:rsidRDefault="009343F4" w:rsidP="009343F4">
      <w:pPr>
        <w:widowControl/>
        <w:numPr>
          <w:ilvl w:val="2"/>
          <w:numId w:val="10"/>
        </w:numPr>
        <w:suppressAutoHyphens w:val="0"/>
        <w:adjustRightInd/>
        <w:spacing w:after="0"/>
        <w:contextualSpacing/>
        <w:textAlignment w:val="auto"/>
        <w:rPr>
          <w:rFonts w:ascii="Cambria" w:eastAsia="Calibri" w:hAnsi="Cambria" w:cs="Tahoma"/>
          <w:sz w:val="24"/>
          <w:szCs w:val="24"/>
        </w:rPr>
      </w:pPr>
      <w:r w:rsidRPr="00C211F4">
        <w:rPr>
          <w:rFonts w:ascii="Cambria" w:eastAsia="Calibri" w:hAnsi="Cambria" w:cs="Tahoma"/>
          <w:color w:val="000000"/>
          <w:sz w:val="24"/>
          <w:szCs w:val="24"/>
        </w:rPr>
        <w:t xml:space="preserve">Rozliczanie będzie regulowane </w:t>
      </w:r>
      <w:r w:rsidRPr="00EA6214">
        <w:rPr>
          <w:rFonts w:ascii="Cambria" w:hAnsi="Cambria"/>
          <w:b/>
          <w:bCs/>
          <w:sz w:val="24"/>
          <w:szCs w:val="24"/>
        </w:rPr>
        <w:t>fakturą końcową</w:t>
      </w:r>
      <w:r w:rsidR="00CF6A9E">
        <w:rPr>
          <w:rFonts w:ascii="Cambria" w:hAnsi="Cambria"/>
          <w:b/>
          <w:bCs/>
          <w:sz w:val="24"/>
          <w:szCs w:val="24"/>
        </w:rPr>
        <w:t xml:space="preserve"> </w:t>
      </w:r>
      <w:r w:rsidRPr="00EA6214">
        <w:rPr>
          <w:rFonts w:ascii="Cambria" w:eastAsia="Calibri" w:hAnsi="Cambria" w:cs="Tahoma"/>
          <w:color w:val="000000"/>
          <w:sz w:val="24"/>
          <w:szCs w:val="24"/>
        </w:rPr>
        <w:t xml:space="preserve">wystawioną </w:t>
      </w:r>
      <w:r w:rsidRPr="00EA6214">
        <w:rPr>
          <w:rFonts w:ascii="Cambria" w:hAnsi="Cambria"/>
          <w:sz w:val="24"/>
          <w:szCs w:val="24"/>
        </w:rPr>
        <w:t>przez Wykonawcę po</w:t>
      </w:r>
      <w:r w:rsidR="00CF6A9E">
        <w:rPr>
          <w:rFonts w:ascii="Cambria" w:hAnsi="Cambria"/>
          <w:sz w:val="24"/>
          <w:szCs w:val="24"/>
        </w:rPr>
        <w:t xml:space="preserve"> </w:t>
      </w:r>
      <w:r w:rsidR="00B20610">
        <w:rPr>
          <w:rFonts w:ascii="Cambria" w:hAnsi="Cambria"/>
          <w:sz w:val="24"/>
          <w:szCs w:val="24"/>
        </w:rPr>
        <w:t>podpisaniu protokołu</w:t>
      </w:r>
      <w:r w:rsidRPr="00EA6214">
        <w:rPr>
          <w:rFonts w:ascii="Cambria" w:hAnsi="Cambria"/>
          <w:sz w:val="24"/>
          <w:szCs w:val="24"/>
        </w:rPr>
        <w:t xml:space="preserve"> odbioru końcowego </w:t>
      </w:r>
      <w:r w:rsidR="00B20610">
        <w:rPr>
          <w:rFonts w:ascii="Cambria" w:hAnsi="Cambria"/>
          <w:sz w:val="24"/>
          <w:szCs w:val="24"/>
        </w:rPr>
        <w:t>robót</w:t>
      </w:r>
      <w:r w:rsidR="00CF6A9E">
        <w:rPr>
          <w:rFonts w:ascii="Cambria" w:hAnsi="Cambria"/>
          <w:sz w:val="24"/>
          <w:szCs w:val="24"/>
        </w:rPr>
        <w:t xml:space="preserve"> </w:t>
      </w:r>
      <w:r w:rsidRPr="00EA6214">
        <w:rPr>
          <w:rFonts w:ascii="Cambria" w:eastAsia="Calibri" w:hAnsi="Cambria" w:cs="Tahoma"/>
          <w:color w:val="000000"/>
          <w:sz w:val="24"/>
          <w:szCs w:val="24"/>
        </w:rPr>
        <w:t xml:space="preserve">na kwotę stanowiąca </w:t>
      </w:r>
      <w:r>
        <w:rPr>
          <w:rFonts w:ascii="Cambria" w:eastAsia="Calibri" w:hAnsi="Cambria" w:cs="Tahoma"/>
          <w:color w:val="000000"/>
          <w:sz w:val="24"/>
          <w:szCs w:val="24"/>
        </w:rPr>
        <w:t xml:space="preserve">wartość </w:t>
      </w:r>
      <w:r w:rsidRPr="00EA6214">
        <w:rPr>
          <w:rFonts w:ascii="Cambria" w:eastAsia="Calibri" w:hAnsi="Cambria" w:cs="Tahoma"/>
          <w:color w:val="000000"/>
          <w:sz w:val="24"/>
          <w:szCs w:val="24"/>
        </w:rPr>
        <w:t>wynagrodzeni</w:t>
      </w:r>
      <w:r>
        <w:rPr>
          <w:rFonts w:ascii="Cambria" w:eastAsia="Calibri" w:hAnsi="Cambria" w:cs="Tahoma"/>
          <w:color w:val="000000"/>
          <w:sz w:val="24"/>
          <w:szCs w:val="24"/>
        </w:rPr>
        <w:t>a</w:t>
      </w:r>
      <w:r w:rsidRPr="00EA6214">
        <w:rPr>
          <w:rFonts w:ascii="Cambria" w:eastAsia="Calibri" w:hAnsi="Cambria" w:cs="Tahoma"/>
          <w:color w:val="000000"/>
          <w:sz w:val="24"/>
          <w:szCs w:val="24"/>
        </w:rPr>
        <w:t xml:space="preserve"> umow</w:t>
      </w:r>
      <w:r>
        <w:rPr>
          <w:rFonts w:ascii="Cambria" w:eastAsia="Calibri" w:hAnsi="Cambria" w:cs="Tahoma"/>
          <w:color w:val="000000"/>
          <w:sz w:val="24"/>
          <w:szCs w:val="24"/>
        </w:rPr>
        <w:t>nego</w:t>
      </w:r>
      <w:r w:rsidRPr="00EA6214">
        <w:rPr>
          <w:rFonts w:ascii="Cambria" w:eastAsia="Calibri" w:hAnsi="Cambria" w:cs="Tahoma"/>
          <w:color w:val="000000"/>
          <w:sz w:val="24"/>
          <w:szCs w:val="24"/>
        </w:rPr>
        <w:t xml:space="preserve"> brutto wskaza</w:t>
      </w:r>
      <w:r>
        <w:rPr>
          <w:rFonts w:ascii="Cambria" w:eastAsia="Calibri" w:hAnsi="Cambria" w:cs="Tahoma"/>
          <w:color w:val="000000"/>
          <w:sz w:val="24"/>
          <w:szCs w:val="24"/>
        </w:rPr>
        <w:t>nego</w:t>
      </w:r>
      <w:r w:rsidRPr="00EA6214">
        <w:rPr>
          <w:rFonts w:ascii="Cambria" w:eastAsia="Calibri" w:hAnsi="Cambria" w:cs="Tahoma"/>
          <w:color w:val="000000"/>
          <w:sz w:val="24"/>
          <w:szCs w:val="24"/>
        </w:rPr>
        <w:t xml:space="preserve"> w § 3 ust. 1</w:t>
      </w:r>
      <w:r w:rsidR="00CF6A9E">
        <w:rPr>
          <w:rFonts w:ascii="Cambria" w:eastAsia="Calibri" w:hAnsi="Cambria" w:cs="Tahoma"/>
          <w:color w:val="000000"/>
          <w:sz w:val="24"/>
          <w:szCs w:val="24"/>
        </w:rPr>
        <w:t xml:space="preserve"> </w:t>
      </w:r>
      <w:r w:rsidRPr="00EA6214">
        <w:rPr>
          <w:rFonts w:ascii="Cambria" w:eastAsia="Calibri" w:hAnsi="Cambria" w:cs="Tahoma"/>
          <w:color w:val="000000"/>
          <w:sz w:val="24"/>
          <w:szCs w:val="24"/>
        </w:rPr>
        <w:t>Umowy.</w:t>
      </w:r>
    </w:p>
    <w:p w:rsidR="009343F4" w:rsidRPr="005777D3" w:rsidRDefault="009343F4" w:rsidP="009343F4">
      <w:pPr>
        <w:widowControl/>
        <w:numPr>
          <w:ilvl w:val="2"/>
          <w:numId w:val="10"/>
        </w:numPr>
        <w:suppressAutoHyphens w:val="0"/>
        <w:adjustRightInd/>
        <w:spacing w:after="0"/>
        <w:contextualSpacing/>
        <w:textAlignment w:val="auto"/>
        <w:rPr>
          <w:rFonts w:ascii="Cambria" w:eastAsia="Calibri" w:hAnsi="Cambria" w:cs="Tahoma"/>
          <w:sz w:val="24"/>
          <w:szCs w:val="24"/>
        </w:rPr>
      </w:pPr>
      <w:r w:rsidRPr="005777D3">
        <w:rPr>
          <w:rFonts w:ascii="Cambria" w:eastAsia="Calibri" w:hAnsi="Cambria" w:cs="Tahoma"/>
          <w:sz w:val="24"/>
          <w:szCs w:val="24"/>
        </w:rPr>
        <w:t>Do faktur</w:t>
      </w:r>
      <w:r>
        <w:rPr>
          <w:rFonts w:ascii="Cambria" w:eastAsia="Calibri" w:hAnsi="Cambria" w:cs="Tahoma"/>
          <w:sz w:val="24"/>
          <w:szCs w:val="24"/>
        </w:rPr>
        <w:t>y</w:t>
      </w:r>
      <w:r w:rsidRPr="005777D3">
        <w:rPr>
          <w:rFonts w:ascii="Cambria" w:eastAsia="Calibri" w:hAnsi="Cambria" w:cs="Tahoma"/>
          <w:sz w:val="24"/>
          <w:szCs w:val="24"/>
        </w:rPr>
        <w:t xml:space="preserve"> wstawion</w:t>
      </w:r>
      <w:r>
        <w:rPr>
          <w:rFonts w:ascii="Cambria" w:eastAsia="Calibri" w:hAnsi="Cambria" w:cs="Tahoma"/>
          <w:sz w:val="24"/>
          <w:szCs w:val="24"/>
        </w:rPr>
        <w:t>ej</w:t>
      </w:r>
      <w:r w:rsidRPr="005777D3">
        <w:rPr>
          <w:rFonts w:ascii="Cambria" w:eastAsia="Calibri" w:hAnsi="Cambria" w:cs="Tahoma"/>
          <w:sz w:val="24"/>
          <w:szCs w:val="24"/>
        </w:rPr>
        <w:t xml:space="preserve"> przez Wykonawcę załączone będą: zestawienie kwot umówionych wynagrodzeń wszystkich zgłoszonych podwykonawców lub dalszych podwykonawców w przypadku, których </w:t>
      </w:r>
      <w:r>
        <w:rPr>
          <w:rFonts w:ascii="Cambria" w:eastAsia="Calibri" w:hAnsi="Cambria" w:cs="Tahoma"/>
          <w:sz w:val="24"/>
          <w:szCs w:val="24"/>
        </w:rPr>
        <w:t>Z</w:t>
      </w:r>
      <w:r w:rsidRPr="005777D3">
        <w:rPr>
          <w:rFonts w:ascii="Cambria" w:eastAsia="Calibri" w:hAnsi="Cambria" w:cs="Tahoma"/>
          <w:sz w:val="24"/>
          <w:szCs w:val="24"/>
        </w:rPr>
        <w:t xml:space="preserve">amawiający ponosi odpowiedzialność solidarną na zasadach określonych w ustawie Prawo zamówień publicznych wraz </w:t>
      </w:r>
      <w:r>
        <w:rPr>
          <w:rFonts w:ascii="Cambria" w:eastAsia="Calibri" w:hAnsi="Cambria" w:cs="Tahoma"/>
          <w:sz w:val="24"/>
          <w:szCs w:val="24"/>
        </w:rPr>
        <w:br/>
      </w:r>
      <w:r w:rsidRPr="005777D3">
        <w:rPr>
          <w:rFonts w:ascii="Cambria" w:eastAsia="Calibri" w:hAnsi="Cambria" w:cs="Tahoma"/>
          <w:sz w:val="24"/>
          <w:szCs w:val="24"/>
        </w:rPr>
        <w:t xml:space="preserve">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 </w:t>
      </w:r>
    </w:p>
    <w:p w:rsidR="009343F4" w:rsidRPr="005777D3" w:rsidRDefault="009343F4" w:rsidP="009343F4">
      <w:pPr>
        <w:widowControl/>
        <w:numPr>
          <w:ilvl w:val="2"/>
          <w:numId w:val="10"/>
        </w:numPr>
        <w:suppressAutoHyphens w:val="0"/>
        <w:adjustRightInd/>
        <w:spacing w:after="0"/>
        <w:contextualSpacing/>
        <w:textAlignment w:val="auto"/>
        <w:rPr>
          <w:rFonts w:ascii="Cambria" w:eastAsia="Calibri" w:hAnsi="Cambria" w:cs="Tahoma"/>
          <w:sz w:val="24"/>
          <w:szCs w:val="24"/>
        </w:rPr>
      </w:pPr>
      <w:r w:rsidRPr="005777D3">
        <w:rPr>
          <w:rFonts w:ascii="Cambria" w:eastAsia="Calibri" w:hAnsi="Cambria" w:cs="Tahoma"/>
          <w:sz w:val="24"/>
          <w:szCs w:val="24"/>
        </w:rPr>
        <w:t xml:space="preserve">Wykonawca jest zobowiązany do zawierania umów podwykonawczych w sposób umożliwiający rozliczenie robót wykonanych przez podwykonawców. </w:t>
      </w:r>
    </w:p>
    <w:p w:rsidR="009343F4" w:rsidRPr="005777D3" w:rsidRDefault="009343F4" w:rsidP="009343F4">
      <w:pPr>
        <w:widowControl/>
        <w:numPr>
          <w:ilvl w:val="2"/>
          <w:numId w:val="10"/>
        </w:numPr>
        <w:suppressAutoHyphens w:val="0"/>
        <w:adjustRightInd/>
        <w:spacing w:after="0"/>
        <w:contextualSpacing/>
        <w:textAlignment w:val="auto"/>
        <w:rPr>
          <w:rFonts w:ascii="Cambria" w:eastAsia="Calibri" w:hAnsi="Cambria" w:cs="Tahoma"/>
          <w:sz w:val="24"/>
          <w:szCs w:val="24"/>
        </w:rPr>
      </w:pPr>
      <w:r w:rsidRPr="005777D3">
        <w:rPr>
          <w:rFonts w:ascii="Cambria" w:eastAsia="Calibri" w:hAnsi="Cambria" w:cs="Tahoma"/>
          <w:sz w:val="24"/>
          <w:szCs w:val="24"/>
        </w:rPr>
        <w:t xml:space="preserve">Zamawiający ma obowiązek zapłaty wystawionej zgodnie z umową faktury VAT </w:t>
      </w:r>
      <w:r>
        <w:rPr>
          <w:rFonts w:ascii="Cambria" w:eastAsia="Calibri" w:hAnsi="Cambria" w:cs="Tahoma"/>
          <w:sz w:val="24"/>
          <w:szCs w:val="24"/>
        </w:rPr>
        <w:br/>
      </w:r>
      <w:r w:rsidRPr="005777D3">
        <w:rPr>
          <w:rFonts w:ascii="Cambria" w:eastAsia="Calibri" w:hAnsi="Cambria" w:cs="Tahoma"/>
          <w:sz w:val="24"/>
          <w:szCs w:val="24"/>
        </w:rPr>
        <w:t>w terminie 30 dni od daty wpływu faktury do Zamawiającego pod warunkiem spełnienia wskazanych w umowie warunków zapłaty faktury.</w:t>
      </w:r>
    </w:p>
    <w:p w:rsidR="009343F4" w:rsidRPr="005777D3" w:rsidRDefault="009343F4" w:rsidP="009343F4">
      <w:pPr>
        <w:widowControl/>
        <w:numPr>
          <w:ilvl w:val="2"/>
          <w:numId w:val="10"/>
        </w:numPr>
        <w:suppressAutoHyphens w:val="0"/>
        <w:adjustRightInd/>
        <w:spacing w:after="0"/>
        <w:contextualSpacing/>
        <w:textAlignment w:val="auto"/>
        <w:rPr>
          <w:rFonts w:ascii="Cambria" w:eastAsia="Calibri" w:hAnsi="Cambria" w:cs="Tahoma"/>
          <w:sz w:val="24"/>
          <w:szCs w:val="24"/>
        </w:rPr>
      </w:pPr>
      <w:r w:rsidRPr="005777D3">
        <w:rPr>
          <w:rFonts w:ascii="Cambria" w:eastAsia="Calibri" w:hAnsi="Cambria"/>
          <w:sz w:val="24"/>
          <w:szCs w:val="24"/>
        </w:rPr>
        <w:t>Wynagrodzenie należne Wykonawcy zostanie przekazane na jego rachunek bankowy wskazany w fakturze.</w:t>
      </w:r>
    </w:p>
    <w:p w:rsidR="009343F4" w:rsidRDefault="009343F4" w:rsidP="009343F4">
      <w:pPr>
        <w:widowControl/>
        <w:numPr>
          <w:ilvl w:val="2"/>
          <w:numId w:val="10"/>
        </w:numPr>
        <w:suppressAutoHyphens w:val="0"/>
        <w:adjustRightInd/>
        <w:spacing w:after="0"/>
        <w:contextualSpacing/>
        <w:textAlignment w:val="auto"/>
        <w:rPr>
          <w:rFonts w:ascii="Cambria" w:eastAsia="Calibri" w:hAnsi="Cambria" w:cs="Tahoma"/>
          <w:sz w:val="24"/>
          <w:szCs w:val="24"/>
        </w:rPr>
      </w:pPr>
      <w:r w:rsidRPr="005777D3">
        <w:rPr>
          <w:rFonts w:ascii="Cambria" w:hAnsi="Cambria" w:cs="Times New Roman"/>
          <w:sz w:val="24"/>
          <w:szCs w:val="24"/>
          <w:lang w:eastAsia="pl-PL"/>
        </w:rPr>
        <w:t xml:space="preserve">Warunkiem przekazania Wykonawcy wynagrodzenia jest przedłożenie Zamawiającemu wraz z fakturą dokumentów wskazanych w ust. </w:t>
      </w:r>
      <w:r>
        <w:rPr>
          <w:rFonts w:ascii="Cambria" w:hAnsi="Cambria" w:cs="Times New Roman"/>
          <w:sz w:val="24"/>
          <w:szCs w:val="24"/>
          <w:lang w:eastAsia="pl-PL"/>
        </w:rPr>
        <w:t>2</w:t>
      </w:r>
      <w:r w:rsidRPr="005777D3">
        <w:rPr>
          <w:rFonts w:ascii="Cambria" w:hAnsi="Cambria" w:cs="Times New Roman"/>
          <w:sz w:val="24"/>
          <w:szCs w:val="24"/>
          <w:lang w:eastAsia="pl-PL"/>
        </w:rPr>
        <w:t>.</w:t>
      </w:r>
    </w:p>
    <w:p w:rsidR="009343F4" w:rsidRPr="006507B9" w:rsidRDefault="009343F4" w:rsidP="009343F4">
      <w:pPr>
        <w:widowControl/>
        <w:numPr>
          <w:ilvl w:val="2"/>
          <w:numId w:val="10"/>
        </w:numPr>
        <w:suppressAutoHyphens w:val="0"/>
        <w:adjustRightInd/>
        <w:spacing w:after="0"/>
        <w:contextualSpacing/>
        <w:textAlignment w:val="auto"/>
        <w:rPr>
          <w:rFonts w:ascii="Cambria" w:eastAsia="Calibri" w:hAnsi="Cambria" w:cs="Tahoma"/>
          <w:sz w:val="24"/>
          <w:szCs w:val="24"/>
        </w:rPr>
      </w:pPr>
      <w:r w:rsidRPr="006507B9">
        <w:rPr>
          <w:rFonts w:ascii="Cambria" w:eastAsia="Calibri" w:hAnsi="Cambria"/>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9343F4" w:rsidRPr="006507B9" w:rsidRDefault="009343F4" w:rsidP="009343F4">
      <w:pPr>
        <w:widowControl/>
        <w:numPr>
          <w:ilvl w:val="2"/>
          <w:numId w:val="10"/>
        </w:numPr>
        <w:suppressAutoHyphens w:val="0"/>
        <w:adjustRightInd/>
        <w:spacing w:after="0"/>
        <w:contextualSpacing/>
        <w:textAlignment w:val="auto"/>
        <w:rPr>
          <w:rFonts w:ascii="Cambria" w:eastAsia="Calibri" w:hAnsi="Cambria" w:cs="Tahoma"/>
          <w:sz w:val="24"/>
          <w:szCs w:val="24"/>
        </w:rPr>
      </w:pPr>
      <w:r w:rsidRPr="006507B9">
        <w:rPr>
          <w:rFonts w:ascii="Cambria" w:eastAsia="Calibri" w:hAnsi="Cambria"/>
          <w:sz w:val="24"/>
          <w:szCs w:val="24"/>
        </w:rPr>
        <w:t xml:space="preserve">Wynagrodzenie, o którym mowa w ust. 7, dotyczy wyłącznie należności powstałych po zaakceptowaniu przez Zamawiającego umowy o podwykonawstwo, której przedmiotem są roboty budowlane, lub po przedłożeniu Zamawiającemu </w:t>
      </w:r>
      <w:r w:rsidRPr="006507B9">
        <w:rPr>
          <w:rFonts w:ascii="Cambria" w:eastAsia="Calibri" w:hAnsi="Cambria"/>
          <w:sz w:val="24"/>
          <w:szCs w:val="24"/>
        </w:rPr>
        <w:lastRenderedPageBreak/>
        <w:t>poświadczonej za zgodność z oryginałem kopii umowy podwykonawstwo, której przedmiotem są dostawy lub usługi.</w:t>
      </w:r>
    </w:p>
    <w:p w:rsidR="009343F4" w:rsidRPr="006507B9" w:rsidRDefault="009343F4" w:rsidP="009343F4">
      <w:pPr>
        <w:widowControl/>
        <w:numPr>
          <w:ilvl w:val="2"/>
          <w:numId w:val="10"/>
        </w:numPr>
        <w:suppressAutoHyphens w:val="0"/>
        <w:adjustRightInd/>
        <w:spacing w:after="0"/>
        <w:contextualSpacing/>
        <w:textAlignment w:val="auto"/>
        <w:rPr>
          <w:rFonts w:ascii="Cambria" w:eastAsia="Calibri" w:hAnsi="Cambria" w:cs="Tahoma"/>
          <w:sz w:val="24"/>
          <w:szCs w:val="24"/>
        </w:rPr>
      </w:pPr>
      <w:r w:rsidRPr="006507B9">
        <w:rPr>
          <w:rFonts w:ascii="Cambria" w:eastAsia="Calibri" w:hAnsi="Cambria"/>
          <w:sz w:val="24"/>
          <w:szCs w:val="24"/>
        </w:rPr>
        <w:t>Bezpośrednia zapłata, o której mowa w ust. 7, obejmuje wyłącznie należne wynagrodzenie, bez odsetek, należnych podwykonawcy lub dalszemu podwykonawcy.</w:t>
      </w:r>
    </w:p>
    <w:p w:rsidR="009343F4" w:rsidRPr="006507B9" w:rsidRDefault="009343F4" w:rsidP="009343F4">
      <w:pPr>
        <w:widowControl/>
        <w:numPr>
          <w:ilvl w:val="2"/>
          <w:numId w:val="10"/>
        </w:numPr>
        <w:suppressAutoHyphens w:val="0"/>
        <w:adjustRightInd/>
        <w:spacing w:after="0"/>
        <w:contextualSpacing/>
        <w:textAlignment w:val="auto"/>
        <w:rPr>
          <w:rFonts w:ascii="Cambria" w:eastAsia="Calibri" w:hAnsi="Cambria" w:cs="Tahoma"/>
          <w:sz w:val="24"/>
          <w:szCs w:val="24"/>
        </w:rPr>
      </w:pPr>
      <w:r w:rsidRPr="006507B9">
        <w:rPr>
          <w:rFonts w:ascii="Cambria" w:eastAsia="Calibri" w:hAnsi="Cambria"/>
          <w:sz w:val="24"/>
          <w:szCs w:val="24"/>
        </w:rPr>
        <w:t>Przed dokonaniem bezpośredniej zapłaty Wykonawca zostanie poinformowany przez Zamawiającego w formie pisemnej o:</w:t>
      </w:r>
    </w:p>
    <w:p w:rsidR="009343F4" w:rsidRPr="00E63F82" w:rsidRDefault="009343F4" w:rsidP="009343F4">
      <w:pPr>
        <w:pStyle w:val="Akapitzlist"/>
        <w:numPr>
          <w:ilvl w:val="0"/>
          <w:numId w:val="11"/>
        </w:numPr>
        <w:autoSpaceDE w:val="0"/>
        <w:autoSpaceDN w:val="0"/>
        <w:adjustRightInd w:val="0"/>
        <w:spacing w:after="0"/>
        <w:ind w:left="851" w:hanging="426"/>
        <w:jc w:val="both"/>
        <w:rPr>
          <w:rFonts w:ascii="Cambria" w:hAnsi="Cambria" w:cs="Calibri"/>
          <w:sz w:val="24"/>
          <w:szCs w:val="24"/>
        </w:rPr>
      </w:pPr>
      <w:r w:rsidRPr="00E63F82">
        <w:rPr>
          <w:rFonts w:ascii="Cambria" w:hAnsi="Cambria" w:cs="Calibri"/>
          <w:sz w:val="24"/>
          <w:szCs w:val="24"/>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9343F4" w:rsidRPr="00E63F82" w:rsidRDefault="009343F4" w:rsidP="009343F4">
      <w:pPr>
        <w:pStyle w:val="Akapitzlist"/>
        <w:numPr>
          <w:ilvl w:val="0"/>
          <w:numId w:val="11"/>
        </w:numPr>
        <w:autoSpaceDE w:val="0"/>
        <w:autoSpaceDN w:val="0"/>
        <w:adjustRightInd w:val="0"/>
        <w:spacing w:after="0"/>
        <w:ind w:left="851" w:hanging="426"/>
        <w:jc w:val="both"/>
        <w:rPr>
          <w:rFonts w:ascii="Cambria" w:hAnsi="Cambria" w:cs="Calibri"/>
          <w:sz w:val="24"/>
          <w:szCs w:val="24"/>
        </w:rPr>
      </w:pPr>
      <w:r w:rsidRPr="00E63F82">
        <w:rPr>
          <w:rFonts w:ascii="Cambria" w:hAnsi="Cambria" w:cs="Calibri"/>
          <w:sz w:val="24"/>
          <w:szCs w:val="24"/>
        </w:rPr>
        <w:t xml:space="preserve">możliwości zgłoszenia przez Wykonawcę, w terminie 7 dni od dnia otrzymania informacji, o której mowa w </w:t>
      </w:r>
      <w:proofErr w:type="spellStart"/>
      <w:r w:rsidRPr="00E63F82">
        <w:rPr>
          <w:rFonts w:ascii="Cambria" w:hAnsi="Cambria" w:cs="Calibri"/>
          <w:sz w:val="24"/>
          <w:szCs w:val="24"/>
        </w:rPr>
        <w:t>pkt</w:t>
      </w:r>
      <w:proofErr w:type="spellEnd"/>
      <w:r w:rsidRPr="00E63F82">
        <w:rPr>
          <w:rFonts w:ascii="Cambria" w:hAnsi="Cambria" w:cs="Calibri"/>
          <w:sz w:val="24"/>
          <w:szCs w:val="24"/>
        </w:rPr>
        <w:t xml:space="preserve"> 1), pisemnych uwag dotyczących zasadności bezpośredniej zapłaty wynagrodzenia podwykonawcy lub dalszemu podwykonawcy.</w:t>
      </w:r>
    </w:p>
    <w:p w:rsidR="009343F4" w:rsidRPr="006507B9" w:rsidRDefault="009343F4" w:rsidP="009343F4">
      <w:pPr>
        <w:pStyle w:val="Akapitzlist"/>
        <w:numPr>
          <w:ilvl w:val="2"/>
          <w:numId w:val="10"/>
        </w:numPr>
        <w:overflowPunct w:val="0"/>
        <w:autoSpaceDE w:val="0"/>
        <w:autoSpaceDN w:val="0"/>
        <w:adjustRightInd w:val="0"/>
        <w:spacing w:after="0"/>
        <w:ind w:left="426" w:hanging="426"/>
        <w:jc w:val="both"/>
        <w:textAlignment w:val="baseline"/>
        <w:rPr>
          <w:rFonts w:ascii="Cambria" w:hAnsi="Cambria"/>
          <w:sz w:val="24"/>
          <w:szCs w:val="24"/>
        </w:rPr>
      </w:pPr>
      <w:r w:rsidRPr="006507B9">
        <w:rPr>
          <w:rFonts w:ascii="Cambria" w:hAnsi="Cambria"/>
          <w:sz w:val="24"/>
          <w:szCs w:val="24"/>
        </w:rPr>
        <w:t>W przypadku zgłoszenia przez Wykonawc</w:t>
      </w:r>
      <w:r w:rsidR="001D42A6">
        <w:rPr>
          <w:rFonts w:ascii="Cambria" w:hAnsi="Cambria"/>
          <w:sz w:val="24"/>
          <w:szCs w:val="24"/>
        </w:rPr>
        <w:t>ę uwag, o których mowa w ust. 10</w:t>
      </w:r>
      <w:r w:rsidRPr="006507B9">
        <w:rPr>
          <w:rFonts w:ascii="Cambria" w:hAnsi="Cambria"/>
          <w:sz w:val="24"/>
          <w:szCs w:val="24"/>
        </w:rPr>
        <w:br/>
      </w:r>
      <w:proofErr w:type="spellStart"/>
      <w:r w:rsidRPr="006507B9">
        <w:rPr>
          <w:rFonts w:ascii="Cambria" w:hAnsi="Cambria"/>
          <w:sz w:val="24"/>
          <w:szCs w:val="24"/>
        </w:rPr>
        <w:t>pkt</w:t>
      </w:r>
      <w:proofErr w:type="spellEnd"/>
      <w:r w:rsidRPr="006507B9">
        <w:rPr>
          <w:rFonts w:ascii="Cambria" w:hAnsi="Cambria"/>
          <w:sz w:val="24"/>
          <w:szCs w:val="24"/>
        </w:rPr>
        <w:t xml:space="preserve"> 2), w terminie 7 dni od dnia otrzymania informacji, o której mowa w ust. 1</w:t>
      </w:r>
      <w:r>
        <w:rPr>
          <w:rFonts w:ascii="Cambria" w:hAnsi="Cambria"/>
          <w:sz w:val="24"/>
          <w:szCs w:val="24"/>
        </w:rPr>
        <w:t>0</w:t>
      </w:r>
      <w:r w:rsidRPr="006507B9">
        <w:rPr>
          <w:rFonts w:ascii="Cambria" w:hAnsi="Cambria"/>
          <w:sz w:val="24"/>
          <w:szCs w:val="24"/>
        </w:rPr>
        <w:t xml:space="preserve"> </w:t>
      </w:r>
      <w:proofErr w:type="spellStart"/>
      <w:r w:rsidRPr="006507B9">
        <w:rPr>
          <w:rFonts w:ascii="Cambria" w:hAnsi="Cambria"/>
          <w:sz w:val="24"/>
          <w:szCs w:val="24"/>
        </w:rPr>
        <w:t>pkt</w:t>
      </w:r>
      <w:proofErr w:type="spellEnd"/>
      <w:r w:rsidRPr="006507B9">
        <w:rPr>
          <w:rFonts w:ascii="Cambria" w:hAnsi="Cambria"/>
          <w:sz w:val="24"/>
          <w:szCs w:val="24"/>
        </w:rPr>
        <w:t xml:space="preserve"> 1) i 2), Zamawiający może:</w:t>
      </w:r>
    </w:p>
    <w:p w:rsidR="009343F4" w:rsidRPr="00E63F82" w:rsidRDefault="009343F4" w:rsidP="009343F4">
      <w:pPr>
        <w:pStyle w:val="Akapitzlist"/>
        <w:numPr>
          <w:ilvl w:val="0"/>
          <w:numId w:val="12"/>
        </w:numPr>
        <w:autoSpaceDE w:val="0"/>
        <w:autoSpaceDN w:val="0"/>
        <w:adjustRightInd w:val="0"/>
        <w:spacing w:after="0"/>
        <w:ind w:left="851" w:hanging="426"/>
        <w:jc w:val="both"/>
        <w:rPr>
          <w:rFonts w:ascii="Cambria" w:hAnsi="Cambria" w:cs="Calibri"/>
          <w:sz w:val="24"/>
          <w:szCs w:val="24"/>
        </w:rPr>
      </w:pPr>
      <w:r w:rsidRPr="00E63F82">
        <w:rPr>
          <w:rFonts w:ascii="Cambria" w:hAnsi="Cambria" w:cs="Calibri"/>
          <w:sz w:val="24"/>
          <w:szCs w:val="24"/>
        </w:rPr>
        <w:t xml:space="preserve">nie dokonać bezpośredniej zapłaty wynagrodzenia podwykonawcy lub dalszemu podwykonawcy, jeżeli wykonawca wykaże niezasadność takiej zapłaty, </w:t>
      </w:r>
    </w:p>
    <w:p w:rsidR="009343F4" w:rsidRPr="00E63F82" w:rsidRDefault="009343F4" w:rsidP="009343F4">
      <w:pPr>
        <w:pStyle w:val="Akapitzlist"/>
        <w:autoSpaceDE w:val="0"/>
        <w:autoSpaceDN w:val="0"/>
        <w:spacing w:after="0"/>
        <w:ind w:left="851" w:hanging="426"/>
        <w:jc w:val="both"/>
        <w:rPr>
          <w:rFonts w:ascii="Cambria" w:hAnsi="Cambria" w:cs="Calibri"/>
          <w:sz w:val="24"/>
          <w:szCs w:val="24"/>
        </w:rPr>
      </w:pPr>
      <w:r w:rsidRPr="00E63F82">
        <w:rPr>
          <w:rFonts w:ascii="Cambria" w:hAnsi="Cambria" w:cs="Calibri"/>
          <w:sz w:val="24"/>
          <w:szCs w:val="24"/>
        </w:rPr>
        <w:t>albo</w:t>
      </w:r>
    </w:p>
    <w:p w:rsidR="009343F4" w:rsidRPr="00E63F82" w:rsidRDefault="009343F4" w:rsidP="009343F4">
      <w:pPr>
        <w:pStyle w:val="Akapitzlist"/>
        <w:numPr>
          <w:ilvl w:val="0"/>
          <w:numId w:val="12"/>
        </w:numPr>
        <w:autoSpaceDE w:val="0"/>
        <w:autoSpaceDN w:val="0"/>
        <w:adjustRightInd w:val="0"/>
        <w:spacing w:after="0"/>
        <w:ind w:left="851" w:hanging="426"/>
        <w:jc w:val="both"/>
        <w:rPr>
          <w:rFonts w:ascii="Cambria" w:hAnsi="Cambria" w:cs="Calibri"/>
          <w:sz w:val="24"/>
          <w:szCs w:val="24"/>
        </w:rPr>
      </w:pPr>
      <w:r w:rsidRPr="00E63F82">
        <w:rPr>
          <w:rFonts w:ascii="Cambria" w:hAnsi="Cambria" w:cs="Calibri"/>
          <w:sz w:val="24"/>
          <w:szCs w:val="24"/>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p>
    <w:p w:rsidR="009343F4" w:rsidRPr="00E63F82" w:rsidRDefault="009343F4" w:rsidP="009343F4">
      <w:pPr>
        <w:pStyle w:val="Akapitzlist"/>
        <w:autoSpaceDE w:val="0"/>
        <w:autoSpaceDN w:val="0"/>
        <w:spacing w:after="0"/>
        <w:ind w:left="851" w:hanging="426"/>
        <w:jc w:val="both"/>
        <w:rPr>
          <w:rFonts w:ascii="Cambria" w:hAnsi="Cambria" w:cs="Calibri"/>
          <w:sz w:val="24"/>
          <w:szCs w:val="24"/>
        </w:rPr>
      </w:pPr>
      <w:r w:rsidRPr="00E63F82">
        <w:rPr>
          <w:rFonts w:ascii="Cambria" w:hAnsi="Cambria" w:cs="Calibri"/>
          <w:sz w:val="24"/>
          <w:szCs w:val="24"/>
        </w:rPr>
        <w:t>albo</w:t>
      </w:r>
    </w:p>
    <w:p w:rsidR="009343F4" w:rsidRPr="00E63F82" w:rsidRDefault="009343F4" w:rsidP="009343F4">
      <w:pPr>
        <w:pStyle w:val="Akapitzlist"/>
        <w:numPr>
          <w:ilvl w:val="0"/>
          <w:numId w:val="12"/>
        </w:numPr>
        <w:autoSpaceDE w:val="0"/>
        <w:autoSpaceDN w:val="0"/>
        <w:adjustRightInd w:val="0"/>
        <w:spacing w:after="0"/>
        <w:ind w:left="851" w:hanging="426"/>
        <w:jc w:val="both"/>
        <w:rPr>
          <w:rFonts w:ascii="Cambria" w:hAnsi="Cambria" w:cs="Calibri"/>
          <w:sz w:val="24"/>
          <w:szCs w:val="24"/>
        </w:rPr>
      </w:pPr>
      <w:r w:rsidRPr="00E63F82">
        <w:rPr>
          <w:rFonts w:ascii="Cambria" w:hAnsi="Cambria" w:cs="Calibri"/>
          <w:sz w:val="24"/>
          <w:szCs w:val="24"/>
        </w:rPr>
        <w:t>dokonać bezpośredniej zapłaty wynagrodzenia podwykonawcy lub dalszemu podwykonawcy, jeżeli podwykonawca lub dalszy podwykonawca wykaże zasadność takiej zapłaty.</w:t>
      </w:r>
    </w:p>
    <w:p w:rsidR="009343F4" w:rsidRDefault="009343F4" w:rsidP="009343F4">
      <w:pPr>
        <w:pStyle w:val="Akapitzlist"/>
        <w:numPr>
          <w:ilvl w:val="2"/>
          <w:numId w:val="10"/>
        </w:numPr>
        <w:overflowPunct w:val="0"/>
        <w:autoSpaceDE w:val="0"/>
        <w:autoSpaceDN w:val="0"/>
        <w:adjustRightInd w:val="0"/>
        <w:spacing w:after="0"/>
        <w:jc w:val="both"/>
        <w:textAlignment w:val="baseline"/>
        <w:rPr>
          <w:rFonts w:ascii="Cambria" w:hAnsi="Cambria"/>
          <w:sz w:val="24"/>
          <w:szCs w:val="24"/>
        </w:rPr>
      </w:pPr>
      <w:r w:rsidRPr="006507B9">
        <w:rPr>
          <w:rFonts w:ascii="Cambria" w:hAnsi="Cambria"/>
          <w:sz w:val="24"/>
          <w:szCs w:val="24"/>
        </w:rPr>
        <w:t>W przypadku dokonania bezpośredniej zapłaty podwykonawcy lub dalszemu podwykonawcy, o której mowa w ust. 1</w:t>
      </w:r>
      <w:r>
        <w:rPr>
          <w:rFonts w:ascii="Cambria" w:hAnsi="Cambria"/>
          <w:sz w:val="24"/>
          <w:szCs w:val="24"/>
        </w:rPr>
        <w:t>1</w:t>
      </w:r>
      <w:r w:rsidRPr="006507B9">
        <w:rPr>
          <w:rFonts w:ascii="Cambria" w:hAnsi="Cambria"/>
          <w:sz w:val="24"/>
          <w:szCs w:val="24"/>
        </w:rPr>
        <w:t xml:space="preserve"> </w:t>
      </w:r>
      <w:proofErr w:type="spellStart"/>
      <w:r w:rsidRPr="006507B9">
        <w:rPr>
          <w:rFonts w:ascii="Cambria" w:hAnsi="Cambria"/>
          <w:sz w:val="24"/>
          <w:szCs w:val="24"/>
        </w:rPr>
        <w:t>pkt</w:t>
      </w:r>
      <w:proofErr w:type="spellEnd"/>
      <w:r w:rsidRPr="006507B9">
        <w:rPr>
          <w:rFonts w:ascii="Cambria" w:hAnsi="Cambria"/>
          <w:sz w:val="24"/>
          <w:szCs w:val="24"/>
        </w:rPr>
        <w:t xml:space="preserve"> 3), Zamawiający potrąci kwotę wypłaconego podwykonawcy lub dalszemu podwykonawcy wynagrodzenia z wynagrodzenia należnego Wykonawcy.</w:t>
      </w:r>
    </w:p>
    <w:p w:rsidR="009343F4" w:rsidRPr="000E002C" w:rsidRDefault="009343F4" w:rsidP="009343F4">
      <w:pPr>
        <w:pStyle w:val="Akapitzlist"/>
        <w:numPr>
          <w:ilvl w:val="2"/>
          <w:numId w:val="10"/>
        </w:numPr>
        <w:overflowPunct w:val="0"/>
        <w:autoSpaceDE w:val="0"/>
        <w:autoSpaceDN w:val="0"/>
        <w:adjustRightInd w:val="0"/>
        <w:spacing w:after="0"/>
        <w:jc w:val="both"/>
        <w:textAlignment w:val="baseline"/>
        <w:rPr>
          <w:rFonts w:ascii="Cambria" w:hAnsi="Cambria"/>
          <w:sz w:val="24"/>
          <w:szCs w:val="24"/>
        </w:rPr>
      </w:pPr>
      <w:r w:rsidRPr="006507B9">
        <w:rPr>
          <w:rFonts w:ascii="Cambria" w:hAnsi="Cambria" w:cs="Open Sans"/>
          <w:color w:val="000000" w:themeColor="text1"/>
          <w:sz w:val="24"/>
          <w:szCs w:val="24"/>
        </w:rPr>
        <w:t>Zamawiający</w:t>
      </w:r>
      <w:r w:rsidRPr="006507B9">
        <w:rPr>
          <w:rStyle w:val="apple-converted-space"/>
          <w:rFonts w:ascii="Cambria" w:hAnsi="Cambria" w:cs="Open Sans"/>
          <w:color w:val="000000" w:themeColor="text1"/>
          <w:sz w:val="24"/>
          <w:szCs w:val="24"/>
        </w:rPr>
        <w:t> </w:t>
      </w:r>
      <w:r w:rsidRPr="006507B9">
        <w:rPr>
          <w:rFonts w:ascii="Cambria" w:hAnsi="Cambria" w:cs="Open Sans"/>
          <w:color w:val="000000" w:themeColor="text1"/>
          <w:sz w:val="24"/>
          <w:szCs w:val="24"/>
        </w:rPr>
        <w:t>ponosi odpowiedzialność</w:t>
      </w:r>
      <w:r w:rsidRPr="006507B9">
        <w:rPr>
          <w:rStyle w:val="apple-converted-space"/>
          <w:rFonts w:ascii="Cambria" w:hAnsi="Cambria" w:cs="Open Sans"/>
          <w:color w:val="000000" w:themeColor="text1"/>
          <w:sz w:val="24"/>
          <w:szCs w:val="24"/>
        </w:rPr>
        <w:t> </w:t>
      </w:r>
      <w:r w:rsidRPr="006507B9">
        <w:rPr>
          <w:rFonts w:ascii="Cambria" w:hAnsi="Cambria" w:cs="Open Sans"/>
          <w:color w:val="000000" w:themeColor="text1"/>
          <w:sz w:val="24"/>
          <w:szCs w:val="24"/>
        </w:rPr>
        <w:t>za zapłatę podwykonawcy wynagrodzenia</w:t>
      </w:r>
      <w:r w:rsidRPr="006507B9">
        <w:rPr>
          <w:rStyle w:val="apple-converted-space"/>
          <w:rFonts w:ascii="Cambria" w:hAnsi="Cambria" w:cs="Open Sans"/>
          <w:color w:val="000000" w:themeColor="text1"/>
          <w:sz w:val="24"/>
          <w:szCs w:val="24"/>
        </w:rPr>
        <w:t> </w:t>
      </w:r>
      <w:r w:rsidRPr="006507B9">
        <w:rPr>
          <w:rFonts w:ascii="Cambria" w:hAnsi="Cambria" w:cs="Open Sans"/>
          <w:color w:val="000000" w:themeColor="text1"/>
          <w:sz w:val="24"/>
          <w:szCs w:val="24"/>
        </w:rPr>
        <w:t>w wysokości ustalonej w umowie między podwykonawcą a wykonawcą, chyba że ta</w:t>
      </w:r>
      <w:r w:rsidR="00CF6A9E">
        <w:rPr>
          <w:rFonts w:ascii="Cambria" w:hAnsi="Cambria" w:cs="Open Sans"/>
          <w:color w:val="000000" w:themeColor="text1"/>
          <w:sz w:val="24"/>
          <w:szCs w:val="24"/>
        </w:rPr>
        <w:t xml:space="preserve"> </w:t>
      </w:r>
      <w:r w:rsidRPr="006507B9">
        <w:rPr>
          <w:rFonts w:ascii="Cambria" w:hAnsi="Cambria" w:cs="Open Sans"/>
          <w:color w:val="000000" w:themeColor="text1"/>
          <w:sz w:val="24"/>
          <w:szCs w:val="24"/>
        </w:rPr>
        <w:t>wysokość przekracza wysokość wynagrodzenia należnego wykonawcy za roboty budowlane, których szczegółowy przedmiot wynika z zaakceptowanej umowy. W takim przypadku odpowiedzialność zamawiającego za zapłatę podwykonawcy wynagrodzenia</w:t>
      </w:r>
      <w:r w:rsidRPr="006507B9">
        <w:rPr>
          <w:rStyle w:val="apple-converted-space"/>
          <w:rFonts w:ascii="Cambria" w:hAnsi="Cambria" w:cs="Open Sans"/>
          <w:color w:val="000000" w:themeColor="text1"/>
          <w:sz w:val="24"/>
          <w:szCs w:val="24"/>
        </w:rPr>
        <w:t> </w:t>
      </w:r>
      <w:r w:rsidRPr="006507B9">
        <w:rPr>
          <w:rFonts w:ascii="Cambria" w:hAnsi="Cambria" w:cs="Open Sans"/>
          <w:color w:val="000000" w:themeColor="text1"/>
          <w:sz w:val="24"/>
          <w:szCs w:val="24"/>
        </w:rPr>
        <w:t xml:space="preserve">jest ograniczona do wysokości wynagrodzenia należnego </w:t>
      </w:r>
      <w:r w:rsidRPr="006507B9">
        <w:rPr>
          <w:rFonts w:ascii="Cambria" w:hAnsi="Cambria" w:cs="Open Sans"/>
          <w:color w:val="000000" w:themeColor="text1"/>
          <w:sz w:val="24"/>
          <w:szCs w:val="24"/>
        </w:rPr>
        <w:lastRenderedPageBreak/>
        <w:t>wykonawcy za roboty budowlane, których szczegółowy przedmiot wynika</w:t>
      </w:r>
      <w:r w:rsidRPr="006507B9">
        <w:rPr>
          <w:rStyle w:val="apple-converted-space"/>
          <w:rFonts w:ascii="Cambria" w:hAnsi="Cambria" w:cs="Open Sans"/>
          <w:color w:val="000000" w:themeColor="text1"/>
          <w:sz w:val="24"/>
          <w:szCs w:val="24"/>
        </w:rPr>
        <w:t> </w:t>
      </w:r>
      <w:r w:rsidRPr="006507B9">
        <w:rPr>
          <w:rFonts w:ascii="Cambria" w:hAnsi="Cambria" w:cs="Open Sans"/>
          <w:color w:val="000000" w:themeColor="text1"/>
          <w:sz w:val="24"/>
          <w:szCs w:val="24"/>
        </w:rPr>
        <w:t>z zaakceptowanej umowy.</w:t>
      </w:r>
    </w:p>
    <w:p w:rsidR="009343F4" w:rsidRPr="00C12B68" w:rsidRDefault="009343F4" w:rsidP="009343F4">
      <w:pPr>
        <w:pStyle w:val="Akapitzlist"/>
        <w:numPr>
          <w:ilvl w:val="2"/>
          <w:numId w:val="10"/>
        </w:numPr>
        <w:overflowPunct w:val="0"/>
        <w:autoSpaceDE w:val="0"/>
        <w:autoSpaceDN w:val="0"/>
        <w:adjustRightInd w:val="0"/>
        <w:spacing w:after="0"/>
        <w:jc w:val="both"/>
        <w:textAlignment w:val="baseline"/>
        <w:rPr>
          <w:rFonts w:ascii="Cambria" w:hAnsi="Cambria"/>
          <w:sz w:val="24"/>
          <w:szCs w:val="24"/>
        </w:rPr>
      </w:pPr>
      <w:r w:rsidRPr="000E002C">
        <w:rPr>
          <w:rFonts w:ascii="Cambria" w:eastAsia="Times New Roman" w:hAnsi="Cambria" w:cstheme="minorHAnsi"/>
          <w:color w:val="000000" w:themeColor="text1"/>
          <w:sz w:val="24"/>
          <w:szCs w:val="24"/>
        </w:rPr>
        <w:t>Zasady wystawienia faktury:</w:t>
      </w:r>
    </w:p>
    <w:p w:rsidR="009343F4" w:rsidRDefault="009343F4" w:rsidP="009343F4">
      <w:pPr>
        <w:ind w:left="360"/>
        <w:rPr>
          <w:rFonts w:ascii="Cambria" w:hAnsi="Cambria"/>
          <w:color w:val="000000"/>
          <w:sz w:val="24"/>
          <w:szCs w:val="24"/>
        </w:rPr>
      </w:pPr>
      <w:r w:rsidRPr="000E7511">
        <w:rPr>
          <w:rFonts w:ascii="Cambria" w:hAnsi="Cambria"/>
          <w:color w:val="000000"/>
          <w:sz w:val="24"/>
          <w:szCs w:val="24"/>
        </w:rPr>
        <w:t>1) Wykonawca zobowiązany jest do wystawiania faktur dokumentujących wykonanie Umowy zgodnie z przepisami ustawy o podatku od towarów i usług, w szczególności art. 106e oraz art. 106gb ust. 1 tej ustawy.</w:t>
      </w:r>
    </w:p>
    <w:p w:rsidR="009343F4" w:rsidRDefault="009343F4" w:rsidP="009343F4">
      <w:pPr>
        <w:ind w:left="360"/>
        <w:rPr>
          <w:rFonts w:ascii="Cambria" w:hAnsi="Cambria"/>
          <w:color w:val="000000"/>
          <w:sz w:val="24"/>
          <w:szCs w:val="24"/>
        </w:rPr>
      </w:pPr>
      <w:r>
        <w:rPr>
          <w:rFonts w:ascii="Cambria" w:hAnsi="Cambria"/>
          <w:color w:val="000000"/>
          <w:sz w:val="24"/>
          <w:szCs w:val="24"/>
        </w:rPr>
        <w:t>2) Wystawiając fakturę ustrukturyzowaną</w:t>
      </w:r>
      <w:r w:rsidRPr="000E7511">
        <w:rPr>
          <w:rFonts w:ascii="Cambria" w:hAnsi="Cambria"/>
          <w:color w:val="000000"/>
          <w:sz w:val="24"/>
          <w:szCs w:val="24"/>
        </w:rPr>
        <w:t xml:space="preserve"> za pośrednictwem Krajowego Systemu e-Faktur (</w:t>
      </w:r>
      <w:proofErr w:type="spellStart"/>
      <w:r w:rsidRPr="000E7511">
        <w:rPr>
          <w:rFonts w:ascii="Cambria" w:hAnsi="Cambria"/>
          <w:color w:val="000000"/>
          <w:sz w:val="24"/>
          <w:szCs w:val="24"/>
        </w:rPr>
        <w:t>KSeF</w:t>
      </w:r>
      <w:proofErr w:type="spellEnd"/>
      <w:r w:rsidRPr="000E7511">
        <w:rPr>
          <w:rFonts w:ascii="Cambria" w:hAnsi="Cambria"/>
          <w:color w:val="000000"/>
          <w:sz w:val="24"/>
          <w:szCs w:val="24"/>
        </w:rPr>
        <w:t>), Wykonawca zobowiązany jest wskazać:</w:t>
      </w:r>
    </w:p>
    <w:p w:rsidR="009343F4" w:rsidRDefault="009343F4" w:rsidP="009343F4">
      <w:pPr>
        <w:ind w:left="360"/>
        <w:rPr>
          <w:rFonts w:ascii="Cambria" w:hAnsi="Cambria"/>
          <w:color w:val="000000"/>
          <w:sz w:val="24"/>
          <w:szCs w:val="24"/>
        </w:rPr>
      </w:pPr>
      <w:r w:rsidRPr="000E7511">
        <w:rPr>
          <w:rFonts w:ascii="Cambria" w:hAnsi="Cambria"/>
          <w:color w:val="000000"/>
          <w:sz w:val="24"/>
          <w:szCs w:val="24"/>
        </w:rPr>
        <w:t>a) jako Nabywcę – Gmina Głusk, ul. Rynek 1, 20-388 Dominów, NIP: 946-25-79-832,</w:t>
      </w:r>
    </w:p>
    <w:p w:rsidR="009343F4" w:rsidRDefault="009343F4" w:rsidP="009343F4">
      <w:pPr>
        <w:ind w:left="360"/>
        <w:rPr>
          <w:rFonts w:ascii="Cambria" w:hAnsi="Cambria"/>
          <w:color w:val="000000"/>
          <w:sz w:val="24"/>
          <w:szCs w:val="24"/>
        </w:rPr>
      </w:pPr>
      <w:r w:rsidRPr="000E7511">
        <w:rPr>
          <w:rFonts w:ascii="Cambria" w:hAnsi="Cambria"/>
          <w:color w:val="000000"/>
          <w:sz w:val="24"/>
          <w:szCs w:val="24"/>
        </w:rPr>
        <w:t>b) jako Odbiorcę – Urząd Gminy Głusk, ul. Rynek 1, 20-388 Dominów, NIP: 946-21-45-878.</w:t>
      </w:r>
    </w:p>
    <w:p w:rsidR="009343F4" w:rsidRDefault="009343F4" w:rsidP="009343F4">
      <w:pPr>
        <w:ind w:left="360"/>
        <w:rPr>
          <w:rFonts w:ascii="Cambria" w:hAnsi="Cambria"/>
          <w:color w:val="000000"/>
          <w:sz w:val="24"/>
          <w:szCs w:val="24"/>
        </w:rPr>
      </w:pPr>
      <w:r w:rsidRPr="000E7511">
        <w:rPr>
          <w:rFonts w:ascii="Cambria" w:hAnsi="Cambria"/>
          <w:color w:val="000000"/>
          <w:sz w:val="24"/>
          <w:szCs w:val="24"/>
        </w:rPr>
        <w:t xml:space="preserve">Wskazanie danych Odbiorcy następuje poprzez uzupełnienie właściwego pola struktury logicznej faktury ustrukturyzowanej w </w:t>
      </w:r>
      <w:proofErr w:type="spellStart"/>
      <w:r w:rsidRPr="000E7511">
        <w:rPr>
          <w:rFonts w:ascii="Cambria" w:hAnsi="Cambria"/>
          <w:color w:val="000000"/>
          <w:sz w:val="24"/>
          <w:szCs w:val="24"/>
        </w:rPr>
        <w:t>KSeF</w:t>
      </w:r>
      <w:proofErr w:type="spellEnd"/>
      <w:r w:rsidRPr="000E7511">
        <w:rPr>
          <w:rFonts w:ascii="Cambria" w:hAnsi="Cambria"/>
          <w:color w:val="000000"/>
          <w:sz w:val="24"/>
          <w:szCs w:val="24"/>
        </w:rPr>
        <w:t xml:space="preserve"> (pole „PODMIOT 3”).</w:t>
      </w:r>
    </w:p>
    <w:p w:rsidR="009343F4" w:rsidRDefault="009343F4" w:rsidP="009343F4">
      <w:pPr>
        <w:ind w:left="360"/>
        <w:rPr>
          <w:rFonts w:ascii="Cambria" w:hAnsi="Cambria"/>
          <w:color w:val="000000"/>
          <w:sz w:val="24"/>
          <w:szCs w:val="24"/>
        </w:rPr>
      </w:pPr>
      <w:r w:rsidRPr="000E7511">
        <w:rPr>
          <w:rFonts w:ascii="Cambria" w:hAnsi="Cambria"/>
          <w:color w:val="000000"/>
          <w:sz w:val="24"/>
          <w:szCs w:val="24"/>
        </w:rPr>
        <w:t>3) Termin płatności faktury biegnie od dnia doręczenia Zamawiającemu prawidłowo wystawionej faktury, spełniającej wymagania określone w niniejszej umowie oraz w przepisach prawa podatkowego.</w:t>
      </w:r>
    </w:p>
    <w:p w:rsidR="009343F4" w:rsidRDefault="009343F4" w:rsidP="009343F4">
      <w:pPr>
        <w:ind w:left="360"/>
        <w:rPr>
          <w:rFonts w:ascii="Cambria" w:hAnsi="Cambria"/>
          <w:color w:val="000000"/>
          <w:sz w:val="24"/>
          <w:szCs w:val="24"/>
        </w:rPr>
      </w:pPr>
      <w:r w:rsidRPr="000E7511">
        <w:rPr>
          <w:rFonts w:ascii="Cambria" w:hAnsi="Cambria"/>
          <w:color w:val="000000"/>
          <w:sz w:val="24"/>
          <w:szCs w:val="24"/>
        </w:rPr>
        <w:t xml:space="preserve">4) W przypadku wystawienia faktury ustrukturyzowanej bez wskazania prawidłowych i kompletnych danych Odbiorcy, o których mowa w ust. 2 lit. b), termin płatności rozpoczyna bieg od dnia udostępnienia Zamawiającemu w </w:t>
      </w:r>
      <w:proofErr w:type="spellStart"/>
      <w:r w:rsidRPr="000E7511">
        <w:rPr>
          <w:rFonts w:ascii="Cambria" w:hAnsi="Cambria"/>
          <w:color w:val="000000"/>
          <w:sz w:val="24"/>
          <w:szCs w:val="24"/>
        </w:rPr>
        <w:t>KSeF</w:t>
      </w:r>
      <w:proofErr w:type="spellEnd"/>
      <w:r w:rsidRPr="000E7511">
        <w:rPr>
          <w:rFonts w:ascii="Cambria" w:hAnsi="Cambria"/>
          <w:color w:val="000000"/>
          <w:sz w:val="24"/>
          <w:szCs w:val="24"/>
        </w:rPr>
        <w:t xml:space="preserve"> prawidłowo wystawionej faktury korygującej lub faktury wystawionej ponownie w sposób prawidłowy.</w:t>
      </w:r>
    </w:p>
    <w:p w:rsidR="009343F4" w:rsidRDefault="009343F4" w:rsidP="009343F4">
      <w:pPr>
        <w:ind w:left="360"/>
        <w:rPr>
          <w:rFonts w:ascii="Cambria" w:hAnsi="Cambria"/>
          <w:color w:val="000000"/>
          <w:sz w:val="24"/>
          <w:szCs w:val="24"/>
        </w:rPr>
      </w:pPr>
      <w:r w:rsidRPr="000E7511">
        <w:rPr>
          <w:rFonts w:ascii="Cambria" w:hAnsi="Cambria"/>
          <w:color w:val="000000"/>
          <w:sz w:val="24"/>
          <w:szCs w:val="24"/>
        </w:rPr>
        <w:t>5) W przypadku gdy zgodnie z przepisami ustawy o podatku od towarów i usług dla danej transakcji zastosowanie ma obowiązkowy mechanizm podzielonej płatności, zapłata należności wynikającej z faktury nastąpi z zastosowaniem mechanizmu podzielonej płatności.</w:t>
      </w:r>
    </w:p>
    <w:p w:rsidR="009343F4" w:rsidRDefault="009343F4" w:rsidP="009343F4">
      <w:pPr>
        <w:ind w:left="360"/>
        <w:rPr>
          <w:rFonts w:ascii="Cambria" w:hAnsi="Cambria"/>
          <w:color w:val="000000"/>
          <w:sz w:val="24"/>
          <w:szCs w:val="24"/>
        </w:rPr>
      </w:pPr>
      <w:r w:rsidRPr="000E7511">
        <w:rPr>
          <w:rFonts w:ascii="Cambria" w:hAnsi="Cambria"/>
          <w:color w:val="000000"/>
          <w:sz w:val="24"/>
          <w:szCs w:val="24"/>
        </w:rPr>
        <w:t>6) W przypadkach, o których mowa w ust. 5, Wykonawca zobowiązany jest umieścić na fakturze adnotację „mechanizm podzielonej płatności”, jeżeli obowiązek taki wynika z przepisów prawa.</w:t>
      </w:r>
    </w:p>
    <w:p w:rsidR="009343F4" w:rsidRDefault="009343F4" w:rsidP="009343F4">
      <w:pPr>
        <w:ind w:left="360"/>
        <w:rPr>
          <w:rFonts w:ascii="Cambria" w:hAnsi="Cambria"/>
          <w:color w:val="000000"/>
          <w:sz w:val="24"/>
          <w:szCs w:val="24"/>
        </w:rPr>
      </w:pPr>
      <w:r w:rsidRPr="000E7511">
        <w:rPr>
          <w:rFonts w:ascii="Cambria" w:hAnsi="Cambria"/>
          <w:color w:val="000000"/>
          <w:sz w:val="24"/>
          <w:szCs w:val="24"/>
        </w:rPr>
        <w:t>7) Warunkiem zapłaty faktury wystawionej przez czynnego podatnika VAT w umówionym terminie jest wskazanie przez Wykonawcę rachunku bankowego ujawnionego na dzień zlecenia przelewu w wykazie podmiotów, o którym mowa w art. 96b ust. 1 ustawy o podatku od towarów i usług (tzw. „biała lista podatników VAT”).</w:t>
      </w:r>
    </w:p>
    <w:p w:rsidR="009343F4" w:rsidRDefault="009343F4" w:rsidP="009343F4">
      <w:pPr>
        <w:ind w:left="360"/>
      </w:pPr>
      <w:r w:rsidRPr="000E7511">
        <w:rPr>
          <w:rFonts w:ascii="Cambria" w:eastAsia="Calibri" w:hAnsi="Cambria"/>
          <w:color w:val="000000"/>
          <w:sz w:val="24"/>
          <w:szCs w:val="24"/>
        </w:rPr>
        <w:t>8) W przypadku gdy Wykonawca wskaże rachunek bankowy nieujawniony w wykazie, o którym mowa w ust. 7, termin płatności rozpoczyna bieg od dnia wskazania rachunku bankowego ujawnionego w tym wykazie.</w:t>
      </w:r>
    </w:p>
    <w:bookmarkEnd w:id="2"/>
    <w:p w:rsidR="003E500F" w:rsidRPr="00B17751" w:rsidRDefault="003E500F" w:rsidP="00B83CE6">
      <w:pPr>
        <w:autoSpaceDE w:val="0"/>
        <w:autoSpaceDN w:val="0"/>
        <w:spacing w:after="0"/>
        <w:jc w:val="center"/>
        <w:rPr>
          <w:rFonts w:ascii="Cambria" w:eastAsia="Calibri" w:hAnsi="Cambria"/>
          <w:b/>
          <w:bCs/>
          <w:sz w:val="24"/>
          <w:szCs w:val="24"/>
        </w:rPr>
      </w:pPr>
      <w:r w:rsidRPr="00B17751">
        <w:rPr>
          <w:rFonts w:ascii="Cambria" w:eastAsia="Calibri" w:hAnsi="Cambria"/>
          <w:b/>
          <w:bCs/>
          <w:sz w:val="24"/>
          <w:szCs w:val="24"/>
        </w:rPr>
        <w:lastRenderedPageBreak/>
        <w:t>§ 6</w:t>
      </w:r>
    </w:p>
    <w:p w:rsidR="003E500F" w:rsidRDefault="003E500F" w:rsidP="00B83CE6">
      <w:pPr>
        <w:autoSpaceDE w:val="0"/>
        <w:autoSpaceDN w:val="0"/>
        <w:spacing w:after="0"/>
        <w:ind w:left="567" w:hanging="567"/>
        <w:jc w:val="center"/>
        <w:rPr>
          <w:rFonts w:ascii="Cambria" w:eastAsia="Calibri" w:hAnsi="Cambria"/>
          <w:b/>
          <w:bCs/>
          <w:sz w:val="24"/>
          <w:szCs w:val="24"/>
        </w:rPr>
      </w:pPr>
      <w:r w:rsidRPr="00B17751">
        <w:rPr>
          <w:rFonts w:ascii="Cambria" w:eastAsia="Calibri" w:hAnsi="Cambria"/>
          <w:b/>
          <w:bCs/>
          <w:sz w:val="24"/>
          <w:szCs w:val="24"/>
        </w:rPr>
        <w:t>Odbiory robót</w:t>
      </w:r>
    </w:p>
    <w:p w:rsidR="003E500F" w:rsidRPr="00B17751" w:rsidRDefault="003E500F" w:rsidP="002E08BA">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Strony zgodnie postanawiają, że będą stosowane następujące rodzaje odbiorów robót:</w:t>
      </w:r>
    </w:p>
    <w:p w:rsidR="003E500F" w:rsidRPr="00EE107D" w:rsidRDefault="003E500F" w:rsidP="002E08BA">
      <w:pPr>
        <w:pStyle w:val="Akapitzlist"/>
        <w:numPr>
          <w:ilvl w:val="0"/>
          <w:numId w:val="14"/>
        </w:numPr>
        <w:tabs>
          <w:tab w:val="clear" w:pos="850"/>
        </w:tabs>
        <w:autoSpaceDE w:val="0"/>
        <w:autoSpaceDN w:val="0"/>
        <w:adjustRightInd w:val="0"/>
        <w:spacing w:after="0"/>
        <w:ind w:left="709"/>
        <w:jc w:val="both"/>
        <w:rPr>
          <w:rFonts w:ascii="Cambria" w:hAnsi="Cambria"/>
          <w:strike/>
          <w:color w:val="000000"/>
          <w:sz w:val="24"/>
          <w:szCs w:val="24"/>
          <w:lang w:eastAsia="en-US"/>
        </w:rPr>
      </w:pPr>
      <w:r w:rsidRPr="00462B9A">
        <w:rPr>
          <w:rFonts w:ascii="Cambria" w:hAnsi="Cambria"/>
          <w:b/>
          <w:bCs/>
          <w:color w:val="000000"/>
          <w:sz w:val="24"/>
          <w:szCs w:val="24"/>
        </w:rPr>
        <w:t xml:space="preserve">odbiory robót zanikających i ulegających </w:t>
      </w:r>
      <w:r w:rsidRPr="00EE107D">
        <w:rPr>
          <w:rFonts w:ascii="Cambria" w:hAnsi="Cambria"/>
          <w:b/>
          <w:bCs/>
          <w:color w:val="000000"/>
          <w:sz w:val="24"/>
          <w:szCs w:val="24"/>
        </w:rPr>
        <w:t>zakryciu</w:t>
      </w:r>
      <w:r w:rsidRPr="00EE107D">
        <w:rPr>
          <w:rFonts w:ascii="Cambria" w:hAnsi="Cambria"/>
          <w:color w:val="000000"/>
          <w:sz w:val="24"/>
          <w:szCs w:val="24"/>
        </w:rPr>
        <w:t xml:space="preserve"> (roboty zanikające lub zakrywane muszą zostać </w:t>
      </w:r>
      <w:r w:rsidR="00CC00BA" w:rsidRPr="00EE107D">
        <w:rPr>
          <w:rFonts w:ascii="Cambria" w:hAnsi="Cambria"/>
          <w:color w:val="000000"/>
          <w:sz w:val="24"/>
          <w:szCs w:val="24"/>
        </w:rPr>
        <w:t>zgłoszone przez kierownika budowy</w:t>
      </w:r>
      <w:r w:rsidR="00CF6A9E">
        <w:rPr>
          <w:rFonts w:ascii="Cambria" w:hAnsi="Cambria"/>
          <w:color w:val="000000"/>
          <w:sz w:val="24"/>
          <w:szCs w:val="24"/>
        </w:rPr>
        <w:t xml:space="preserve"> </w:t>
      </w:r>
      <w:r w:rsidR="00CC00BA" w:rsidRPr="00EE107D">
        <w:rPr>
          <w:rFonts w:ascii="Cambria" w:hAnsi="Cambria"/>
          <w:color w:val="000000"/>
          <w:sz w:val="24"/>
          <w:szCs w:val="24"/>
        </w:rPr>
        <w:t>Inspektorowi</w:t>
      </w:r>
      <w:r w:rsidRPr="00EE107D">
        <w:rPr>
          <w:rFonts w:ascii="Cambria" w:hAnsi="Cambria"/>
          <w:color w:val="000000"/>
          <w:sz w:val="24"/>
          <w:szCs w:val="24"/>
        </w:rPr>
        <w:t xml:space="preserve"> nadzoru</w:t>
      </w:r>
      <w:r w:rsidR="00462B9A" w:rsidRPr="00EE107D">
        <w:rPr>
          <w:rFonts w:ascii="Cambria" w:hAnsi="Cambria"/>
          <w:color w:val="000000"/>
          <w:sz w:val="24"/>
          <w:szCs w:val="24"/>
        </w:rPr>
        <w:t xml:space="preserve"> i</w:t>
      </w:r>
      <w:r w:rsidRPr="00EE107D">
        <w:rPr>
          <w:rFonts w:ascii="Cambria" w:hAnsi="Cambria"/>
          <w:color w:val="000000"/>
          <w:sz w:val="24"/>
          <w:szCs w:val="24"/>
        </w:rPr>
        <w:t xml:space="preserve"> nie stanowią podstawy do wystawienia faktury</w:t>
      </w:r>
      <w:r w:rsidR="00EE107D">
        <w:rPr>
          <w:rFonts w:ascii="Cambria" w:hAnsi="Cambria"/>
          <w:color w:val="000000"/>
          <w:sz w:val="24"/>
          <w:szCs w:val="24"/>
        </w:rPr>
        <w:t>)</w:t>
      </w:r>
      <w:r w:rsidRPr="00EE107D">
        <w:rPr>
          <w:rFonts w:ascii="Cambria" w:hAnsi="Cambria"/>
          <w:color w:val="000000"/>
          <w:sz w:val="24"/>
          <w:szCs w:val="24"/>
        </w:rPr>
        <w:t>.</w:t>
      </w:r>
    </w:p>
    <w:p w:rsidR="003E500F" w:rsidRPr="00B17751" w:rsidRDefault="003E500F" w:rsidP="002E08BA">
      <w:pPr>
        <w:pStyle w:val="Akapitzlist"/>
        <w:numPr>
          <w:ilvl w:val="0"/>
          <w:numId w:val="14"/>
        </w:numPr>
        <w:tabs>
          <w:tab w:val="clear" w:pos="850"/>
        </w:tabs>
        <w:autoSpaceDE w:val="0"/>
        <w:autoSpaceDN w:val="0"/>
        <w:adjustRightInd w:val="0"/>
        <w:spacing w:after="0"/>
        <w:ind w:left="709"/>
        <w:jc w:val="both"/>
        <w:rPr>
          <w:rFonts w:ascii="Cambria" w:hAnsi="Cambria"/>
          <w:color w:val="000000"/>
          <w:sz w:val="24"/>
          <w:szCs w:val="24"/>
        </w:rPr>
      </w:pPr>
      <w:r w:rsidRPr="001C2032">
        <w:rPr>
          <w:rFonts w:ascii="Cambria" w:hAnsi="Cambria"/>
          <w:b/>
          <w:bCs/>
          <w:color w:val="000000"/>
          <w:sz w:val="24"/>
          <w:szCs w:val="24"/>
        </w:rPr>
        <w:t>odbiór końcowy</w:t>
      </w:r>
      <w:r w:rsidRPr="00B17751">
        <w:rPr>
          <w:rFonts w:ascii="Cambria" w:hAnsi="Cambria"/>
          <w:color w:val="000000"/>
          <w:sz w:val="24"/>
          <w:szCs w:val="24"/>
        </w:rPr>
        <w:t xml:space="preserve"> po zakończeniu </w:t>
      </w:r>
      <w:r>
        <w:rPr>
          <w:rFonts w:ascii="Cambria" w:hAnsi="Cambria"/>
          <w:color w:val="000000"/>
          <w:sz w:val="24"/>
          <w:szCs w:val="24"/>
        </w:rPr>
        <w:t>całości prac objętych przedmiotem zamówienia</w:t>
      </w:r>
      <w:r w:rsidR="00CF6A9E">
        <w:rPr>
          <w:rFonts w:ascii="Cambria" w:hAnsi="Cambria"/>
          <w:color w:val="000000"/>
          <w:sz w:val="24"/>
          <w:szCs w:val="24"/>
        </w:rPr>
        <w:t xml:space="preserve"> </w:t>
      </w:r>
      <w:r w:rsidRPr="00B17751">
        <w:rPr>
          <w:rFonts w:ascii="Cambria" w:hAnsi="Cambria"/>
          <w:color w:val="000000"/>
          <w:sz w:val="24"/>
          <w:szCs w:val="24"/>
        </w:rPr>
        <w:t>będący podstawą wystawienia faktury końcowej.</w:t>
      </w:r>
    </w:p>
    <w:p w:rsidR="003E500F" w:rsidRPr="00B17751" w:rsidRDefault="003E500F" w:rsidP="002E08BA">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Odbiory robót zanikających i ulegających zakryciu, dokonywane będą przez Inspektora Nadzoru Inwestorskiego. Wykonawca winien zgłaszać gotowość do odbiorów, o których mowa wyżej, wpisem do Dziennika budowy.</w:t>
      </w:r>
    </w:p>
    <w:p w:rsidR="003E500F" w:rsidRPr="00462B9A" w:rsidRDefault="003E500F" w:rsidP="002E08BA">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trike/>
          <w:sz w:val="24"/>
          <w:szCs w:val="24"/>
        </w:rPr>
      </w:pPr>
      <w:r w:rsidRPr="00462B9A">
        <w:rPr>
          <w:rFonts w:ascii="Cambria" w:hAnsi="Cambria"/>
          <w:sz w:val="24"/>
          <w:szCs w:val="24"/>
        </w:rPr>
        <w:t>Podstawą zgłoszenia przez Wykonawcę gotowości do odbioru</w:t>
      </w:r>
      <w:r w:rsidR="00CF6A9E">
        <w:rPr>
          <w:rFonts w:ascii="Cambria" w:hAnsi="Cambria"/>
          <w:sz w:val="24"/>
          <w:szCs w:val="24"/>
        </w:rPr>
        <w:t xml:space="preserve"> </w:t>
      </w:r>
      <w:r w:rsidRPr="00462B9A">
        <w:rPr>
          <w:rFonts w:ascii="Cambria" w:hAnsi="Cambria"/>
          <w:sz w:val="24"/>
          <w:szCs w:val="24"/>
        </w:rPr>
        <w:t>końcowego, będzie faktyczne wykonanie całości robót</w:t>
      </w:r>
      <w:r w:rsidR="00CC00BA" w:rsidRPr="00462B9A">
        <w:rPr>
          <w:rFonts w:ascii="Cambria" w:hAnsi="Cambria"/>
          <w:sz w:val="24"/>
          <w:szCs w:val="24"/>
        </w:rPr>
        <w:t xml:space="preserve"> i zawiadomienie na piśmie Zamawiającego. </w:t>
      </w:r>
    </w:p>
    <w:p w:rsidR="003E500F" w:rsidRPr="00B17751" w:rsidRDefault="003E500F" w:rsidP="002E08BA">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Wraz ze zgłoszeniem do końcowego odbioru Wykonawca przekaże Zamawiającemu następujące dokumenty wynikające z art. 57 ustawy Prawo budowlane:</w:t>
      </w:r>
    </w:p>
    <w:p w:rsidR="003E500F" w:rsidRPr="00B17751" w:rsidRDefault="003E500F" w:rsidP="002E08BA">
      <w:pPr>
        <w:pStyle w:val="Akapitzlist"/>
        <w:numPr>
          <w:ilvl w:val="0"/>
          <w:numId w:val="15"/>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Dziennik budowy</w:t>
      </w:r>
      <w:r>
        <w:rPr>
          <w:rFonts w:ascii="Cambria" w:hAnsi="Cambria"/>
          <w:sz w:val="24"/>
          <w:szCs w:val="24"/>
        </w:rPr>
        <w:t xml:space="preserve"> – jeżeli dotyczy</w:t>
      </w:r>
      <w:r w:rsidRPr="00B17751">
        <w:rPr>
          <w:rFonts w:ascii="Cambria" w:hAnsi="Cambria"/>
          <w:sz w:val="24"/>
          <w:szCs w:val="24"/>
        </w:rPr>
        <w:t>,</w:t>
      </w:r>
    </w:p>
    <w:p w:rsidR="003E500F" w:rsidRPr="00B17751" w:rsidRDefault="003E500F" w:rsidP="002E08BA">
      <w:pPr>
        <w:pStyle w:val="Akapitzlist"/>
        <w:numPr>
          <w:ilvl w:val="0"/>
          <w:numId w:val="15"/>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 xml:space="preserve">Dokumentację powykonawczą, skompletowaną w formie papierowej i elektronicznej w formacie </w:t>
      </w:r>
      <w:proofErr w:type="spellStart"/>
      <w:r w:rsidRPr="00B17751">
        <w:rPr>
          <w:rFonts w:ascii="Cambria" w:hAnsi="Cambria"/>
          <w:sz w:val="24"/>
          <w:szCs w:val="24"/>
        </w:rPr>
        <w:t>doc</w:t>
      </w:r>
      <w:proofErr w:type="spellEnd"/>
      <w:r w:rsidRPr="00B17751">
        <w:rPr>
          <w:rFonts w:ascii="Cambria" w:hAnsi="Cambria"/>
          <w:sz w:val="24"/>
          <w:szCs w:val="24"/>
        </w:rPr>
        <w:t xml:space="preserve"> i </w:t>
      </w:r>
      <w:proofErr w:type="spellStart"/>
      <w:r w:rsidRPr="00B17751">
        <w:rPr>
          <w:rFonts w:ascii="Cambria" w:hAnsi="Cambria"/>
          <w:sz w:val="24"/>
          <w:szCs w:val="24"/>
        </w:rPr>
        <w:t>pdf</w:t>
      </w:r>
      <w:proofErr w:type="spellEnd"/>
      <w:r w:rsidRPr="00B17751">
        <w:rPr>
          <w:rFonts w:ascii="Cambria" w:hAnsi="Cambria"/>
          <w:sz w:val="24"/>
          <w:szCs w:val="24"/>
        </w:rPr>
        <w:t>,</w:t>
      </w:r>
    </w:p>
    <w:p w:rsidR="003E500F" w:rsidRPr="00B17751" w:rsidRDefault="003E500F" w:rsidP="002E08BA">
      <w:pPr>
        <w:pStyle w:val="Akapitzlist"/>
        <w:numPr>
          <w:ilvl w:val="0"/>
          <w:numId w:val="15"/>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Dokumenty (atesty, certyfikaty</w:t>
      </w:r>
      <w:r w:rsidR="00B44934">
        <w:rPr>
          <w:rFonts w:ascii="Cambria" w:hAnsi="Cambria"/>
          <w:sz w:val="24"/>
          <w:szCs w:val="24"/>
        </w:rPr>
        <w:t>, oświadczenia</w:t>
      </w:r>
      <w:r w:rsidRPr="00B17751">
        <w:rPr>
          <w:rFonts w:ascii="Cambria" w:hAnsi="Cambria"/>
          <w:sz w:val="24"/>
          <w:szCs w:val="24"/>
        </w:rPr>
        <w:t xml:space="preserve">) potwierdzające, że wbudowane wyroby budowlane są zgodne z art. 10 ustawy Prawo budowlane (opisane </w:t>
      </w:r>
      <w:r w:rsidR="00976D7E">
        <w:rPr>
          <w:rFonts w:ascii="Cambria" w:hAnsi="Cambria"/>
          <w:sz w:val="24"/>
          <w:szCs w:val="24"/>
        </w:rPr>
        <w:br/>
      </w:r>
      <w:r w:rsidRPr="00B17751">
        <w:rPr>
          <w:rFonts w:ascii="Cambria" w:hAnsi="Cambria"/>
          <w:sz w:val="24"/>
          <w:szCs w:val="24"/>
        </w:rPr>
        <w:t>i ostemplowane przez Kierownika budowy i potwierdzone przez Inspektora Nadzoru),</w:t>
      </w:r>
    </w:p>
    <w:p w:rsidR="003E500F" w:rsidRPr="00B17751" w:rsidRDefault="003E500F" w:rsidP="002E08BA">
      <w:pPr>
        <w:pStyle w:val="Akapitzlist"/>
        <w:numPr>
          <w:ilvl w:val="0"/>
          <w:numId w:val="15"/>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Protokoły i zaświadczenia z przeprowadzonych prób, badań, sprawdzeń i inne dokumenty,</w:t>
      </w:r>
    </w:p>
    <w:p w:rsidR="003E500F" w:rsidRDefault="003E500F" w:rsidP="002E08BA">
      <w:pPr>
        <w:pStyle w:val="Akapitzlist"/>
        <w:numPr>
          <w:ilvl w:val="0"/>
          <w:numId w:val="15"/>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Oświadczenie Kierownika budowy oraz kierowników robót o zakończeniu robót budowlanych oraz wykonaniu robót zgodnie ze sztuką budowlaną, obowiązującymi przepisami i normami,</w:t>
      </w:r>
    </w:p>
    <w:p w:rsidR="003E500F" w:rsidRPr="00EC271A" w:rsidRDefault="003E500F" w:rsidP="002E08BA">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EC271A">
        <w:rPr>
          <w:rFonts w:ascii="Cambria" w:hAnsi="Cambria"/>
          <w:sz w:val="24"/>
          <w:szCs w:val="24"/>
        </w:rPr>
        <w:t xml:space="preserve">Zamawiający wyznaczy i rozpocznie czynności odbioru końcowego w terminie </w:t>
      </w:r>
      <w:r w:rsidRPr="00EC271A">
        <w:rPr>
          <w:rFonts w:ascii="Cambria" w:hAnsi="Cambria"/>
          <w:sz w:val="24"/>
          <w:szCs w:val="24"/>
        </w:rPr>
        <w:br/>
      </w:r>
      <w:r w:rsidRPr="00EC271A">
        <w:rPr>
          <w:rFonts w:ascii="Cambria" w:hAnsi="Cambria"/>
          <w:b/>
          <w:bCs/>
          <w:sz w:val="24"/>
          <w:szCs w:val="24"/>
        </w:rPr>
        <w:t xml:space="preserve">do </w:t>
      </w:r>
      <w:r w:rsidR="009343F4" w:rsidRPr="00462B9A">
        <w:rPr>
          <w:rFonts w:ascii="Cambria" w:hAnsi="Cambria"/>
          <w:b/>
          <w:bCs/>
          <w:sz w:val="24"/>
          <w:szCs w:val="24"/>
        </w:rPr>
        <w:t>1</w:t>
      </w:r>
      <w:r w:rsidR="00B20610">
        <w:rPr>
          <w:rFonts w:ascii="Cambria" w:hAnsi="Cambria"/>
          <w:b/>
          <w:bCs/>
          <w:sz w:val="24"/>
          <w:szCs w:val="24"/>
        </w:rPr>
        <w:t>4</w:t>
      </w:r>
      <w:r w:rsidR="00CF6A9E">
        <w:rPr>
          <w:rFonts w:ascii="Cambria" w:hAnsi="Cambria"/>
          <w:b/>
          <w:bCs/>
          <w:sz w:val="24"/>
          <w:szCs w:val="24"/>
        </w:rPr>
        <w:t xml:space="preserve"> </w:t>
      </w:r>
      <w:r w:rsidR="00431C91" w:rsidRPr="00462B9A">
        <w:rPr>
          <w:rFonts w:ascii="Cambria" w:hAnsi="Cambria"/>
          <w:b/>
          <w:bCs/>
          <w:sz w:val="24"/>
          <w:szCs w:val="24"/>
        </w:rPr>
        <w:t>dni</w:t>
      </w:r>
      <w:r w:rsidR="00CF6A9E">
        <w:rPr>
          <w:rFonts w:ascii="Cambria" w:hAnsi="Cambria"/>
          <w:b/>
          <w:bCs/>
          <w:sz w:val="24"/>
          <w:szCs w:val="24"/>
        </w:rPr>
        <w:t xml:space="preserve"> </w:t>
      </w:r>
      <w:r w:rsidRPr="00EC271A">
        <w:rPr>
          <w:rFonts w:ascii="Cambria" w:hAnsi="Cambria"/>
          <w:b/>
          <w:bCs/>
          <w:sz w:val="24"/>
          <w:szCs w:val="24"/>
        </w:rPr>
        <w:t>od daty zawiadomienia go o osiągnięciu gotowości do odbioru końcowego</w:t>
      </w:r>
      <w:r w:rsidRPr="00EC271A">
        <w:rPr>
          <w:rFonts w:ascii="Cambria" w:hAnsi="Cambria"/>
          <w:sz w:val="24"/>
          <w:szCs w:val="24"/>
        </w:rPr>
        <w:t>.</w:t>
      </w:r>
    </w:p>
    <w:p w:rsidR="003E500F" w:rsidRPr="00B17751" w:rsidRDefault="003E500F" w:rsidP="002E08BA">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EC271A">
        <w:rPr>
          <w:rFonts w:ascii="Cambria" w:hAnsi="Cambria"/>
          <w:sz w:val="24"/>
          <w:szCs w:val="24"/>
        </w:rPr>
        <w:t xml:space="preserve">Zamawiający zobowiązany jest do dokonania lub odmowy dokonania odbioru końcowego, w terminie </w:t>
      </w:r>
      <w:r w:rsidRPr="00EC271A">
        <w:rPr>
          <w:rFonts w:ascii="Cambria" w:hAnsi="Cambria"/>
          <w:b/>
          <w:bCs/>
          <w:sz w:val="24"/>
          <w:szCs w:val="24"/>
        </w:rPr>
        <w:t xml:space="preserve">do </w:t>
      </w:r>
      <w:r w:rsidR="00B20610">
        <w:rPr>
          <w:rFonts w:ascii="Cambria" w:hAnsi="Cambria"/>
          <w:b/>
          <w:bCs/>
          <w:sz w:val="24"/>
          <w:szCs w:val="24"/>
        </w:rPr>
        <w:t>3</w:t>
      </w:r>
      <w:r w:rsidR="00A57FC9" w:rsidRPr="00462B9A">
        <w:rPr>
          <w:rFonts w:ascii="Cambria" w:hAnsi="Cambria"/>
          <w:b/>
          <w:bCs/>
          <w:sz w:val="24"/>
          <w:szCs w:val="24"/>
        </w:rPr>
        <w:t>0</w:t>
      </w:r>
      <w:r w:rsidR="00CF6A9E">
        <w:rPr>
          <w:rFonts w:ascii="Cambria" w:hAnsi="Cambria"/>
          <w:b/>
          <w:bCs/>
          <w:sz w:val="24"/>
          <w:szCs w:val="24"/>
        </w:rPr>
        <w:t xml:space="preserve"> </w:t>
      </w:r>
      <w:r w:rsidRPr="00462B9A">
        <w:rPr>
          <w:rFonts w:ascii="Cambria" w:hAnsi="Cambria"/>
          <w:b/>
          <w:bCs/>
          <w:sz w:val="24"/>
          <w:szCs w:val="24"/>
        </w:rPr>
        <w:t>dni</w:t>
      </w:r>
      <w:r w:rsidRPr="00EC271A">
        <w:rPr>
          <w:rFonts w:ascii="Cambria" w:hAnsi="Cambria"/>
          <w:b/>
          <w:bCs/>
          <w:sz w:val="24"/>
          <w:szCs w:val="24"/>
        </w:rPr>
        <w:t xml:space="preserve"> od dnia rozpoczęcia</w:t>
      </w:r>
      <w:r w:rsidRPr="00185680">
        <w:rPr>
          <w:rFonts w:ascii="Cambria" w:hAnsi="Cambria"/>
          <w:b/>
          <w:bCs/>
          <w:sz w:val="24"/>
          <w:szCs w:val="24"/>
        </w:rPr>
        <w:t xml:space="preserve"> tego odbioru</w:t>
      </w:r>
      <w:r w:rsidRPr="00B17751">
        <w:rPr>
          <w:rFonts w:ascii="Cambria" w:hAnsi="Cambria"/>
          <w:sz w:val="24"/>
          <w:szCs w:val="24"/>
        </w:rPr>
        <w:t>.</w:t>
      </w:r>
    </w:p>
    <w:p w:rsidR="003E500F" w:rsidRPr="00B17751" w:rsidRDefault="003E500F" w:rsidP="002E08BA">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 xml:space="preserve">W protokole odbioru końcowego strony wskażą w szczególności zakres wykonanych prac, datę ich zakończenia, uwagi dotyczące jakości wykonanych prac oraz ewentualne usterki lub wady stwierdzone podczas odbioru </w:t>
      </w:r>
    </w:p>
    <w:p w:rsidR="003E500F" w:rsidRPr="00B17751" w:rsidRDefault="003E500F" w:rsidP="002E08BA">
      <w:pPr>
        <w:widowControl/>
        <w:numPr>
          <w:ilvl w:val="0"/>
          <w:numId w:val="16"/>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lang w:eastAsia="en-US"/>
        </w:rPr>
      </w:pPr>
      <w:r w:rsidRPr="00B17751">
        <w:rPr>
          <w:rFonts w:ascii="Cambria" w:eastAsia="Calibri" w:hAnsi="Cambria"/>
          <w:color w:val="000000"/>
          <w:sz w:val="24"/>
          <w:szCs w:val="24"/>
        </w:rPr>
        <w:t>Jeżeli w toku czynności odbioru zostaną stwierdzone wady, Zamawiającemu przysługują następujące uprawnienia:</w:t>
      </w:r>
    </w:p>
    <w:p w:rsidR="003E500F" w:rsidRPr="00B17751" w:rsidRDefault="003E500F" w:rsidP="002E08BA">
      <w:pPr>
        <w:pStyle w:val="Akapitzlist"/>
        <w:numPr>
          <w:ilvl w:val="0"/>
          <w:numId w:val="17"/>
        </w:numPr>
        <w:autoSpaceDE w:val="0"/>
        <w:autoSpaceDN w:val="0"/>
        <w:adjustRightInd w:val="0"/>
        <w:spacing w:after="0"/>
        <w:jc w:val="both"/>
        <w:rPr>
          <w:rFonts w:ascii="Cambria" w:hAnsi="Cambria"/>
          <w:color w:val="000000"/>
          <w:sz w:val="24"/>
          <w:szCs w:val="24"/>
        </w:rPr>
      </w:pPr>
      <w:r w:rsidRPr="00B17751">
        <w:rPr>
          <w:rFonts w:ascii="Cambria" w:hAnsi="Cambria"/>
          <w:color w:val="000000"/>
          <w:sz w:val="24"/>
          <w:szCs w:val="24"/>
        </w:rPr>
        <w:t xml:space="preserve">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w:t>
      </w:r>
      <w:r w:rsidR="00A11162">
        <w:rPr>
          <w:rFonts w:ascii="Cambria" w:hAnsi="Cambria"/>
          <w:color w:val="000000"/>
          <w:sz w:val="24"/>
          <w:szCs w:val="24"/>
        </w:rPr>
        <w:t>7</w:t>
      </w:r>
      <w:r w:rsidRPr="00B17751">
        <w:rPr>
          <w:rFonts w:ascii="Cambria" w:hAnsi="Cambria"/>
          <w:color w:val="000000"/>
          <w:sz w:val="24"/>
          <w:szCs w:val="24"/>
        </w:rPr>
        <w:t>dni</w:t>
      </w:r>
    </w:p>
    <w:p w:rsidR="003E500F" w:rsidRPr="00B17751" w:rsidRDefault="003E500F" w:rsidP="002E08BA">
      <w:pPr>
        <w:pStyle w:val="Akapitzlist"/>
        <w:numPr>
          <w:ilvl w:val="0"/>
          <w:numId w:val="17"/>
        </w:numPr>
        <w:autoSpaceDE w:val="0"/>
        <w:autoSpaceDN w:val="0"/>
        <w:adjustRightInd w:val="0"/>
        <w:spacing w:after="0"/>
        <w:jc w:val="both"/>
        <w:rPr>
          <w:rFonts w:ascii="Cambria" w:hAnsi="Cambria"/>
          <w:color w:val="000000"/>
          <w:sz w:val="24"/>
          <w:szCs w:val="24"/>
        </w:rPr>
      </w:pPr>
      <w:r w:rsidRPr="00B17751">
        <w:rPr>
          <w:rFonts w:ascii="Cambria" w:hAnsi="Cambria"/>
          <w:color w:val="000000"/>
          <w:sz w:val="24"/>
          <w:szCs w:val="24"/>
        </w:rPr>
        <w:lastRenderedPageBreak/>
        <w:t xml:space="preserve">jeżeli wady nadają się do usunięcia i nie stanowią przeszkody w użytkowaniu przedmiotu zamówienia zgodnie z przeznaczeniem i zachowaniem zasad bezpieczeństwa /wady nieistotne/ Zamawiający odbierze przedmiot zamówienia wyznaczając termin ich usunięcia nie krótszy niż </w:t>
      </w:r>
      <w:r w:rsidR="00A11162">
        <w:rPr>
          <w:rFonts w:ascii="Cambria" w:hAnsi="Cambria"/>
          <w:color w:val="000000"/>
          <w:sz w:val="24"/>
          <w:szCs w:val="24"/>
        </w:rPr>
        <w:t>7</w:t>
      </w:r>
      <w:r w:rsidRPr="00B17751">
        <w:rPr>
          <w:rFonts w:ascii="Cambria" w:hAnsi="Cambria"/>
          <w:color w:val="000000"/>
          <w:sz w:val="24"/>
          <w:szCs w:val="24"/>
        </w:rPr>
        <w:t>dni.</w:t>
      </w:r>
    </w:p>
    <w:p w:rsidR="003E500F" w:rsidRPr="00B17751" w:rsidRDefault="003E500F" w:rsidP="002E08BA">
      <w:pPr>
        <w:pStyle w:val="Akapitzlist"/>
        <w:numPr>
          <w:ilvl w:val="0"/>
          <w:numId w:val="17"/>
        </w:numPr>
        <w:autoSpaceDE w:val="0"/>
        <w:autoSpaceDN w:val="0"/>
        <w:adjustRightInd w:val="0"/>
        <w:spacing w:after="0"/>
        <w:jc w:val="both"/>
        <w:rPr>
          <w:rFonts w:ascii="Cambria" w:hAnsi="Cambria"/>
          <w:color w:val="000000"/>
          <w:sz w:val="24"/>
          <w:szCs w:val="24"/>
        </w:rPr>
      </w:pPr>
      <w:r w:rsidRPr="00B17751">
        <w:rPr>
          <w:rFonts w:ascii="Cambria" w:hAnsi="Cambria"/>
          <w:color w:val="000000"/>
          <w:sz w:val="24"/>
          <w:szCs w:val="24"/>
        </w:rPr>
        <w:t>jeżeli wady nie nadają się do usunięcia, Zamawiający może:</w:t>
      </w:r>
    </w:p>
    <w:p w:rsidR="003E500F" w:rsidRPr="00B17751" w:rsidRDefault="003E500F" w:rsidP="002E08BA">
      <w:pPr>
        <w:pStyle w:val="Akapitzlist"/>
        <w:numPr>
          <w:ilvl w:val="1"/>
          <w:numId w:val="17"/>
        </w:numPr>
        <w:tabs>
          <w:tab w:val="num" w:pos="1134"/>
        </w:tabs>
        <w:autoSpaceDE w:val="0"/>
        <w:autoSpaceDN w:val="0"/>
        <w:adjustRightInd w:val="0"/>
        <w:spacing w:after="0"/>
        <w:ind w:left="1134" w:hanging="283"/>
        <w:jc w:val="both"/>
        <w:rPr>
          <w:rFonts w:ascii="Cambria" w:hAnsi="Cambria"/>
          <w:color w:val="000000"/>
          <w:sz w:val="24"/>
          <w:szCs w:val="24"/>
        </w:rPr>
      </w:pPr>
      <w:r w:rsidRPr="00B17751">
        <w:rPr>
          <w:rFonts w:ascii="Cambria" w:hAnsi="Cambria"/>
          <w:color w:val="000000"/>
          <w:sz w:val="24"/>
          <w:szCs w:val="24"/>
        </w:rPr>
        <w:t>obniżyć wynagrodzenie, jeżeli wady nie uniemożliwiają użytkowania przedmiotu odbioru zgodnie z przeznaczeniem,</w:t>
      </w:r>
    </w:p>
    <w:p w:rsidR="003E500F" w:rsidRPr="00B17751" w:rsidRDefault="003E500F" w:rsidP="002E08BA">
      <w:pPr>
        <w:pStyle w:val="Akapitzlist"/>
        <w:numPr>
          <w:ilvl w:val="1"/>
          <w:numId w:val="17"/>
        </w:numPr>
        <w:tabs>
          <w:tab w:val="num" w:pos="1134"/>
        </w:tabs>
        <w:autoSpaceDE w:val="0"/>
        <w:autoSpaceDN w:val="0"/>
        <w:adjustRightInd w:val="0"/>
        <w:spacing w:after="0"/>
        <w:ind w:left="1134" w:hanging="283"/>
        <w:jc w:val="both"/>
        <w:rPr>
          <w:rFonts w:ascii="Cambria" w:hAnsi="Cambria"/>
          <w:color w:val="000000"/>
          <w:sz w:val="24"/>
          <w:szCs w:val="24"/>
        </w:rPr>
      </w:pPr>
      <w:r w:rsidRPr="00B17751">
        <w:rPr>
          <w:rFonts w:ascii="Cambria" w:hAnsi="Cambria"/>
          <w:color w:val="000000"/>
          <w:sz w:val="24"/>
          <w:szCs w:val="24"/>
        </w:rPr>
        <w:t>odstąpić od umowy lub żądać ponownego wykonania przedmiotu zamówienia, jeżeli wady uniemożliwiają użytkowanie przedmiotu zamówienia zgodnie z przeznaczeniem.</w:t>
      </w:r>
    </w:p>
    <w:p w:rsidR="00A07506" w:rsidRDefault="003E500F" w:rsidP="002E08BA">
      <w:pPr>
        <w:widowControl/>
        <w:numPr>
          <w:ilvl w:val="0"/>
          <w:numId w:val="16"/>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rPr>
      </w:pPr>
      <w:r w:rsidRPr="00B17751">
        <w:rPr>
          <w:rFonts w:ascii="Cambria" w:eastAsia="Calibri" w:hAnsi="Cambria"/>
          <w:color w:val="000000"/>
          <w:sz w:val="24"/>
          <w:szCs w:val="24"/>
        </w:rPr>
        <w:t>W przypadku odmowy usunięcia wad przez Wykonawcę, wady zostaną usunięte w ramach wykonawstwa zastępczego na jego koszt.</w:t>
      </w:r>
    </w:p>
    <w:p w:rsidR="003E500F" w:rsidRPr="00A07506" w:rsidRDefault="003E500F" w:rsidP="002E08BA">
      <w:pPr>
        <w:widowControl/>
        <w:numPr>
          <w:ilvl w:val="0"/>
          <w:numId w:val="16"/>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rPr>
      </w:pPr>
      <w:r w:rsidRPr="00A07506">
        <w:rPr>
          <w:rFonts w:ascii="Cambria" w:hAnsi="Cambria"/>
          <w:color w:val="000000"/>
          <w:sz w:val="24"/>
          <w:szCs w:val="24"/>
        </w:rPr>
        <w:t xml:space="preserve">W przypadku odmowy odbioru, o którym mowa w ust. 8 </w:t>
      </w:r>
      <w:proofErr w:type="spellStart"/>
      <w:r w:rsidRPr="00A07506">
        <w:rPr>
          <w:rFonts w:ascii="Cambria" w:hAnsi="Cambria"/>
          <w:color w:val="000000"/>
          <w:sz w:val="24"/>
          <w:szCs w:val="24"/>
        </w:rPr>
        <w:t>pkt</w:t>
      </w:r>
      <w:proofErr w:type="spellEnd"/>
      <w:r w:rsidRPr="00A07506">
        <w:rPr>
          <w:rFonts w:ascii="Cambria" w:hAnsi="Cambria"/>
          <w:color w:val="000000"/>
          <w:sz w:val="24"/>
          <w:szCs w:val="24"/>
        </w:rPr>
        <w:t xml:space="preserve"> 1</w:t>
      </w:r>
      <w:r w:rsidR="00C14A95">
        <w:rPr>
          <w:rFonts w:ascii="Cambria" w:hAnsi="Cambria"/>
          <w:color w:val="000000"/>
          <w:sz w:val="24"/>
          <w:szCs w:val="24"/>
        </w:rPr>
        <w:t>)</w:t>
      </w:r>
      <w:r w:rsidRPr="00A07506">
        <w:rPr>
          <w:rFonts w:ascii="Cambria" w:hAnsi="Cambria"/>
          <w:color w:val="000000"/>
          <w:sz w:val="24"/>
          <w:szCs w:val="24"/>
        </w:rPr>
        <w:t>, terminem wykonana zamówienia będzie data ponownego zgłoszenia przez wykonawcę gotowości do odbioru przedmiotu zamówienia z usuniętymi wadami istotnymi</w:t>
      </w:r>
      <w:r w:rsidR="00CA0BEB">
        <w:rPr>
          <w:rFonts w:ascii="Cambria" w:hAnsi="Cambria"/>
          <w:color w:val="000000"/>
          <w:sz w:val="24"/>
          <w:szCs w:val="24"/>
        </w:rPr>
        <w:t>.</w:t>
      </w:r>
    </w:p>
    <w:p w:rsidR="00A07506" w:rsidRDefault="00A07506" w:rsidP="00B83CE6">
      <w:pPr>
        <w:widowControl/>
        <w:suppressAutoHyphens w:val="0"/>
        <w:overflowPunct w:val="0"/>
        <w:autoSpaceDE w:val="0"/>
        <w:autoSpaceDN w:val="0"/>
        <w:spacing w:after="0"/>
        <w:rPr>
          <w:rFonts w:ascii="Cambria" w:hAnsi="Cambria"/>
          <w:color w:val="000000"/>
          <w:sz w:val="24"/>
          <w:szCs w:val="24"/>
        </w:rPr>
      </w:pPr>
    </w:p>
    <w:p w:rsidR="00A424D7" w:rsidRPr="00EC702D"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7</w:t>
      </w:r>
    </w:p>
    <w:p w:rsidR="00A424D7" w:rsidRPr="00EC702D" w:rsidRDefault="00A424D7" w:rsidP="00B83CE6">
      <w:pPr>
        <w:pStyle w:val="Lista"/>
        <w:spacing w:line="276" w:lineRule="auto"/>
        <w:ind w:left="360"/>
        <w:jc w:val="center"/>
        <w:rPr>
          <w:rFonts w:ascii="Cambria" w:hAnsi="Cambria" w:cs="Calibri"/>
          <w:b/>
          <w:bCs/>
          <w:szCs w:val="24"/>
        </w:rPr>
      </w:pPr>
      <w:r w:rsidRPr="00EC702D">
        <w:rPr>
          <w:rFonts w:ascii="Cambria" w:hAnsi="Cambria" w:cs="Calibri"/>
          <w:b/>
          <w:bCs/>
          <w:szCs w:val="24"/>
        </w:rPr>
        <w:t>Obowiązki Kierownika budowy</w:t>
      </w:r>
    </w:p>
    <w:p w:rsidR="00A424D7" w:rsidRPr="00EC702D" w:rsidRDefault="00A424D7" w:rsidP="002E08BA">
      <w:pPr>
        <w:pStyle w:val="Lista"/>
        <w:numPr>
          <w:ilvl w:val="2"/>
          <w:numId w:val="23"/>
        </w:numPr>
        <w:tabs>
          <w:tab w:val="clear" w:pos="737"/>
          <w:tab w:val="num" w:pos="284"/>
        </w:tabs>
        <w:spacing w:line="276" w:lineRule="auto"/>
        <w:ind w:left="284"/>
        <w:jc w:val="both"/>
        <w:rPr>
          <w:rFonts w:ascii="Cambria" w:hAnsi="Cambria" w:cs="Calibri"/>
          <w:szCs w:val="24"/>
        </w:rPr>
      </w:pPr>
      <w:r w:rsidRPr="00EC702D">
        <w:rPr>
          <w:rFonts w:ascii="Cambria" w:hAnsi="Cambria" w:cs="Calibri"/>
          <w:szCs w:val="24"/>
        </w:rPr>
        <w:t xml:space="preserve">Kierownik budowy działać będzie w granicach umocowania określonego w ustawie </w:t>
      </w:r>
      <w:r>
        <w:rPr>
          <w:rFonts w:ascii="Cambria" w:hAnsi="Cambria" w:cs="Calibri"/>
          <w:szCs w:val="24"/>
        </w:rPr>
        <w:br/>
      </w:r>
      <w:r w:rsidRPr="00EC702D">
        <w:rPr>
          <w:rFonts w:ascii="Cambria" w:hAnsi="Cambria" w:cs="Calibri"/>
          <w:szCs w:val="24"/>
        </w:rPr>
        <w:t>z dnia 7 lipca 1994 r.  Prawo budowlane.</w:t>
      </w:r>
    </w:p>
    <w:p w:rsidR="00A424D7" w:rsidRPr="00EC702D" w:rsidRDefault="00A424D7" w:rsidP="002E08BA">
      <w:pPr>
        <w:pStyle w:val="Lista"/>
        <w:numPr>
          <w:ilvl w:val="2"/>
          <w:numId w:val="23"/>
        </w:numPr>
        <w:tabs>
          <w:tab w:val="clear" w:pos="737"/>
          <w:tab w:val="num" w:pos="284"/>
        </w:tabs>
        <w:spacing w:line="276" w:lineRule="auto"/>
        <w:ind w:left="284"/>
        <w:jc w:val="both"/>
        <w:rPr>
          <w:rFonts w:ascii="Cambria" w:hAnsi="Cambria" w:cs="Calibri"/>
          <w:szCs w:val="24"/>
        </w:rPr>
      </w:pPr>
      <w:r w:rsidRPr="00EC702D">
        <w:rPr>
          <w:rFonts w:ascii="Cambria" w:hAnsi="Cambria" w:cs="Calibri"/>
          <w:szCs w:val="24"/>
        </w:rPr>
        <w:t>Kierownik budowy zobowiązany jest do:</w:t>
      </w:r>
    </w:p>
    <w:p w:rsidR="00A424D7" w:rsidRPr="00EC702D" w:rsidRDefault="00A424D7" w:rsidP="002E08BA">
      <w:pPr>
        <w:widowControl/>
        <w:numPr>
          <w:ilvl w:val="0"/>
          <w:numId w:val="24"/>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 xml:space="preserve">złożenia Zamawiającemu </w:t>
      </w:r>
      <w:r>
        <w:rPr>
          <w:rFonts w:ascii="Cambria" w:hAnsi="Cambria"/>
          <w:color w:val="000000"/>
          <w:sz w:val="24"/>
          <w:szCs w:val="24"/>
        </w:rPr>
        <w:t>w dniu</w:t>
      </w:r>
      <w:r w:rsidRPr="00EC702D">
        <w:rPr>
          <w:rFonts w:ascii="Cambria" w:hAnsi="Cambria"/>
          <w:color w:val="000000"/>
          <w:sz w:val="24"/>
          <w:szCs w:val="24"/>
        </w:rPr>
        <w:t xml:space="preserve"> przekazania placu budowy oświadczenia </w:t>
      </w:r>
      <w:r>
        <w:rPr>
          <w:rFonts w:ascii="Cambria" w:hAnsi="Cambria"/>
          <w:color w:val="000000"/>
          <w:sz w:val="24"/>
          <w:szCs w:val="24"/>
        </w:rPr>
        <w:br/>
      </w:r>
      <w:r w:rsidRPr="00EC702D">
        <w:rPr>
          <w:rFonts w:ascii="Cambria" w:hAnsi="Cambria"/>
          <w:color w:val="000000"/>
          <w:sz w:val="24"/>
          <w:szCs w:val="24"/>
        </w:rPr>
        <w:t>o przyjęciu obowiązków kierownika budowy,</w:t>
      </w:r>
    </w:p>
    <w:p w:rsidR="00A424D7" w:rsidRPr="00EC702D" w:rsidRDefault="00A424D7" w:rsidP="002E08BA">
      <w:pPr>
        <w:widowControl/>
        <w:numPr>
          <w:ilvl w:val="0"/>
          <w:numId w:val="24"/>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 xml:space="preserve">prowadzenia dziennika budowy, </w:t>
      </w:r>
    </w:p>
    <w:p w:rsidR="00A424D7" w:rsidRPr="00EC702D" w:rsidRDefault="00A424D7" w:rsidP="002E08BA">
      <w:pPr>
        <w:widowControl/>
        <w:numPr>
          <w:ilvl w:val="0"/>
          <w:numId w:val="24"/>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przedkładani</w:t>
      </w:r>
      <w:r w:rsidR="00013C3B">
        <w:rPr>
          <w:rFonts w:ascii="Cambria" w:hAnsi="Cambria"/>
          <w:color w:val="000000"/>
          <w:sz w:val="24"/>
          <w:szCs w:val="24"/>
        </w:rPr>
        <w:t>a</w:t>
      </w:r>
      <w:r w:rsidRPr="00EC702D">
        <w:rPr>
          <w:rFonts w:ascii="Cambria" w:hAnsi="Cambria"/>
          <w:color w:val="000000"/>
          <w:sz w:val="24"/>
          <w:szCs w:val="24"/>
        </w:rPr>
        <w:t xml:space="preserve"> Inspektorowi Nadzoru wniosków o zatwierdzenie do wbudowania materiałów</w:t>
      </w:r>
      <w:r w:rsidR="00013C3B">
        <w:rPr>
          <w:rFonts w:ascii="Cambria" w:hAnsi="Cambria"/>
          <w:color w:val="000000"/>
          <w:sz w:val="24"/>
          <w:szCs w:val="24"/>
        </w:rPr>
        <w:t xml:space="preserve"> przed ich wbudowaniem</w:t>
      </w:r>
      <w:r w:rsidR="009F0088">
        <w:rPr>
          <w:rFonts w:ascii="Cambria" w:hAnsi="Cambria"/>
          <w:color w:val="000000"/>
          <w:sz w:val="24"/>
          <w:szCs w:val="24"/>
        </w:rPr>
        <w:t>,</w:t>
      </w:r>
    </w:p>
    <w:p w:rsidR="00A424D7" w:rsidRPr="00EC702D" w:rsidRDefault="00A424D7" w:rsidP="002E08BA">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zgłaszani</w:t>
      </w:r>
      <w:r w:rsidR="00013C3B">
        <w:rPr>
          <w:rFonts w:ascii="Cambria" w:hAnsi="Cambria"/>
          <w:sz w:val="24"/>
          <w:szCs w:val="24"/>
        </w:rPr>
        <w:t>a</w:t>
      </w:r>
      <w:r w:rsidRPr="00EC702D">
        <w:rPr>
          <w:rFonts w:ascii="Cambria" w:hAnsi="Cambria"/>
          <w:sz w:val="24"/>
          <w:szCs w:val="24"/>
        </w:rPr>
        <w:t xml:space="preserve"> Inspektorowi Nadzoru do sprawdzenia lub odbioru wykonane roboty ulegające zakryciu bądź zanikające oraz zapewnienie dokonania wymaganych przepisami lub ustalonych w dokumentacji projektowej prób i badań przed zgłoszeniem ich do odbioru,</w:t>
      </w:r>
    </w:p>
    <w:p w:rsidR="00A424D7" w:rsidRPr="00EC702D" w:rsidRDefault="00A424D7" w:rsidP="002E08BA">
      <w:pPr>
        <w:widowControl/>
        <w:numPr>
          <w:ilvl w:val="0"/>
          <w:numId w:val="24"/>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informowani</w:t>
      </w:r>
      <w:r w:rsidR="00013C3B">
        <w:rPr>
          <w:rFonts w:ascii="Cambria" w:hAnsi="Cambria"/>
          <w:color w:val="000000"/>
          <w:sz w:val="24"/>
          <w:szCs w:val="24"/>
        </w:rPr>
        <w:t>a</w:t>
      </w:r>
      <w:r w:rsidRPr="00EC702D">
        <w:rPr>
          <w:rFonts w:ascii="Cambria" w:hAnsi="Cambria"/>
          <w:color w:val="000000"/>
          <w:sz w:val="24"/>
          <w:szCs w:val="24"/>
        </w:rPr>
        <w:t xml:space="preserve">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w:t>
      </w:r>
      <w:r w:rsidR="009F0088">
        <w:rPr>
          <w:rFonts w:ascii="Cambria" w:hAnsi="Cambria"/>
          <w:color w:val="000000"/>
          <w:sz w:val="24"/>
          <w:szCs w:val="24"/>
        </w:rPr>
        <w:t>ć roboty do stanu poprzedniego),</w:t>
      </w:r>
    </w:p>
    <w:p w:rsidR="00A424D7" w:rsidRPr="00EC702D" w:rsidRDefault="00A424D7" w:rsidP="002E08BA">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 xml:space="preserve">koordynowania wszystkich prac na budowie </w:t>
      </w:r>
      <w:r w:rsidR="00013C3B">
        <w:rPr>
          <w:rFonts w:ascii="Cambria" w:hAnsi="Cambria"/>
          <w:sz w:val="24"/>
          <w:szCs w:val="24"/>
        </w:rPr>
        <w:t xml:space="preserve">w tym wykonywanych przez </w:t>
      </w:r>
      <w:r w:rsidRPr="00EC702D">
        <w:rPr>
          <w:rFonts w:ascii="Cambria" w:hAnsi="Cambria"/>
          <w:sz w:val="24"/>
          <w:szCs w:val="24"/>
        </w:rPr>
        <w:t>podwykonawc</w:t>
      </w:r>
      <w:r w:rsidR="00013C3B">
        <w:rPr>
          <w:rFonts w:ascii="Cambria" w:hAnsi="Cambria"/>
          <w:sz w:val="24"/>
          <w:szCs w:val="24"/>
        </w:rPr>
        <w:t>ów</w:t>
      </w:r>
      <w:r w:rsidRPr="00EC702D">
        <w:rPr>
          <w:rFonts w:ascii="Cambria" w:hAnsi="Cambria"/>
          <w:sz w:val="24"/>
          <w:szCs w:val="24"/>
        </w:rPr>
        <w:t xml:space="preserve">, </w:t>
      </w:r>
    </w:p>
    <w:p w:rsidR="00A424D7" w:rsidRPr="00EC702D" w:rsidRDefault="00A424D7" w:rsidP="002E08BA">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uczestniczenia w Radach Budowy</w:t>
      </w:r>
      <w:r w:rsidR="00013C3B">
        <w:rPr>
          <w:rFonts w:ascii="Cambria" w:hAnsi="Cambria"/>
          <w:sz w:val="24"/>
          <w:szCs w:val="24"/>
        </w:rPr>
        <w:t xml:space="preserve"> i</w:t>
      </w:r>
      <w:r w:rsidRPr="00EC702D">
        <w:rPr>
          <w:rFonts w:ascii="Cambria" w:hAnsi="Cambria"/>
          <w:sz w:val="24"/>
          <w:szCs w:val="24"/>
        </w:rPr>
        <w:t xml:space="preserve"> odbiorach,</w:t>
      </w:r>
    </w:p>
    <w:p w:rsidR="00A424D7" w:rsidRPr="00EC702D" w:rsidRDefault="00A424D7" w:rsidP="002E08BA">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color w:val="000000"/>
          <w:sz w:val="24"/>
          <w:szCs w:val="24"/>
        </w:rPr>
        <w:t>uczestniczenia w odbior</w:t>
      </w:r>
      <w:r>
        <w:rPr>
          <w:rFonts w:ascii="Cambria" w:hAnsi="Cambria"/>
          <w:color w:val="000000"/>
          <w:sz w:val="24"/>
          <w:szCs w:val="24"/>
        </w:rPr>
        <w:t xml:space="preserve">ze </w:t>
      </w:r>
      <w:r w:rsidRPr="00EC702D">
        <w:rPr>
          <w:rFonts w:ascii="Cambria" w:hAnsi="Cambria"/>
          <w:color w:val="000000"/>
          <w:sz w:val="24"/>
          <w:szCs w:val="24"/>
        </w:rPr>
        <w:t xml:space="preserve">końcowym zadania, w tym kontroli organów uprawnionych, </w:t>
      </w:r>
    </w:p>
    <w:p w:rsidR="00A424D7" w:rsidRPr="00EC702D" w:rsidRDefault="00A424D7" w:rsidP="002E08BA">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color w:val="000000"/>
          <w:sz w:val="24"/>
          <w:szCs w:val="24"/>
        </w:rPr>
        <w:t>niezwłoczn</w:t>
      </w:r>
      <w:r w:rsidR="00013C3B">
        <w:rPr>
          <w:rFonts w:ascii="Cambria" w:hAnsi="Cambria"/>
          <w:color w:val="000000"/>
          <w:sz w:val="24"/>
          <w:szCs w:val="24"/>
        </w:rPr>
        <w:t>ego</w:t>
      </w:r>
      <w:r w:rsidRPr="00EC702D">
        <w:rPr>
          <w:rFonts w:ascii="Cambria" w:hAnsi="Cambria"/>
          <w:color w:val="000000"/>
          <w:sz w:val="24"/>
          <w:szCs w:val="24"/>
        </w:rPr>
        <w:t xml:space="preserve"> inform</w:t>
      </w:r>
      <w:r w:rsidR="00013C3B">
        <w:rPr>
          <w:rFonts w:ascii="Cambria" w:hAnsi="Cambria"/>
          <w:color w:val="000000"/>
          <w:sz w:val="24"/>
          <w:szCs w:val="24"/>
        </w:rPr>
        <w:t>owanie</w:t>
      </w:r>
      <w:r w:rsidRPr="00EC702D">
        <w:rPr>
          <w:rFonts w:ascii="Cambria" w:hAnsi="Cambria"/>
          <w:color w:val="000000"/>
          <w:sz w:val="24"/>
          <w:szCs w:val="24"/>
        </w:rPr>
        <w:t xml:space="preserve"> Inspektora Nadzoru i Zamawiającego o problemach lub okolicznościach, które mogą wpłynąć na jakość robót lub opóźnienie terminu zakończenia zadania</w:t>
      </w:r>
      <w:r w:rsidRPr="00EC702D">
        <w:rPr>
          <w:rFonts w:ascii="Cambria" w:hAnsi="Cambria"/>
          <w:sz w:val="24"/>
          <w:szCs w:val="24"/>
        </w:rPr>
        <w:t xml:space="preserve">, </w:t>
      </w:r>
    </w:p>
    <w:p w:rsidR="00A424D7" w:rsidRPr="00EC702D" w:rsidRDefault="00A424D7" w:rsidP="002E08BA">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lastRenderedPageBreak/>
        <w:t>informowania Inspektora Nadzoru i Zamawiającego o konieczności wykonania robót dodatkowych i zamiennych niezwłocznie, lecz nie później niż w terminie 5 dni od daty stwierdzenia konieczności ich wykonania.</w:t>
      </w:r>
    </w:p>
    <w:p w:rsidR="00A424D7" w:rsidRPr="00EC702D" w:rsidRDefault="00A424D7" w:rsidP="00B83CE6">
      <w:pPr>
        <w:widowControl/>
        <w:suppressAutoHyphens w:val="0"/>
        <w:overflowPunct w:val="0"/>
        <w:autoSpaceDE w:val="0"/>
        <w:autoSpaceDN w:val="0"/>
        <w:spacing w:after="0"/>
        <w:jc w:val="center"/>
        <w:rPr>
          <w:rFonts w:ascii="Cambria" w:eastAsia="Calibri" w:hAnsi="Cambria"/>
          <w:b/>
          <w:bCs/>
          <w:sz w:val="24"/>
          <w:szCs w:val="24"/>
          <w:lang w:eastAsia="en-US"/>
        </w:rPr>
      </w:pPr>
      <w:r w:rsidRPr="00EC702D">
        <w:rPr>
          <w:rStyle w:val="Odwoaniedokomentarza"/>
          <w:rFonts w:ascii="Cambria" w:hAnsi="Cambria"/>
          <w:sz w:val="24"/>
          <w:szCs w:val="24"/>
        </w:rPr>
        <w:br/>
      </w:r>
      <w:r w:rsidRPr="00EC702D">
        <w:rPr>
          <w:rFonts w:ascii="Cambria" w:eastAsia="Calibri" w:hAnsi="Cambria"/>
          <w:b/>
          <w:bCs/>
          <w:sz w:val="24"/>
          <w:szCs w:val="24"/>
          <w:lang w:eastAsia="en-US"/>
        </w:rPr>
        <w:t>§ 8</w:t>
      </w:r>
    </w:p>
    <w:p w:rsidR="00A424D7" w:rsidRPr="00EC702D"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Podwykonawcy</w:t>
      </w:r>
    </w:p>
    <w:p w:rsidR="00A424D7" w:rsidRPr="00EC702D" w:rsidRDefault="00A424D7" w:rsidP="002E08BA">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zobowiązuje się do wykonania przedmiotu zamówienia siłami własnymi </w:t>
      </w:r>
      <w:r w:rsidR="00E97CD5" w:rsidRPr="00EC702D">
        <w:rPr>
          <w:rFonts w:ascii="Cambria" w:eastAsia="Calibri" w:hAnsi="Cambria"/>
          <w:sz w:val="24"/>
          <w:szCs w:val="24"/>
          <w:lang w:eastAsia="en-US"/>
        </w:rPr>
        <w:t>z wyjątkiem</w:t>
      </w:r>
      <w:r w:rsidRPr="00EC702D">
        <w:rPr>
          <w:rFonts w:ascii="Cambria" w:eastAsia="Calibri" w:hAnsi="Cambria"/>
          <w:sz w:val="24"/>
          <w:szCs w:val="24"/>
          <w:lang w:eastAsia="en-US"/>
        </w:rPr>
        <w:t xml:space="preserve"> robót w zakresie:</w:t>
      </w:r>
    </w:p>
    <w:p w:rsidR="00A424D7" w:rsidRPr="00EC702D" w:rsidRDefault="00A424D7" w:rsidP="002E08BA">
      <w:pPr>
        <w:widowControl/>
        <w:numPr>
          <w:ilvl w:val="0"/>
          <w:numId w:val="18"/>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w:t>
      </w:r>
    </w:p>
    <w:p w:rsidR="00A424D7" w:rsidRPr="00EC702D" w:rsidRDefault="00A424D7" w:rsidP="002E08BA">
      <w:pPr>
        <w:widowControl/>
        <w:numPr>
          <w:ilvl w:val="0"/>
          <w:numId w:val="18"/>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w:t>
      </w:r>
    </w:p>
    <w:p w:rsidR="00A424D7" w:rsidRPr="00EC702D" w:rsidRDefault="00A424D7" w:rsidP="002E08BA">
      <w:pPr>
        <w:widowControl/>
        <w:numPr>
          <w:ilvl w:val="0"/>
          <w:numId w:val="18"/>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w:t>
      </w:r>
    </w:p>
    <w:p w:rsidR="00A424D7" w:rsidRPr="00EC702D" w:rsidRDefault="00A424D7" w:rsidP="00B83CE6">
      <w:pPr>
        <w:widowControl/>
        <w:tabs>
          <w:tab w:val="left" w:pos="426"/>
        </w:tabs>
        <w:suppressAutoHyphens w:val="0"/>
        <w:autoSpaceDE w:val="0"/>
        <w:autoSpaceDN w:val="0"/>
        <w:spacing w:after="0"/>
        <w:ind w:firstLine="284"/>
        <w:textAlignment w:val="auto"/>
        <w:rPr>
          <w:rFonts w:ascii="Cambria" w:eastAsia="Calibri" w:hAnsi="Cambria"/>
          <w:sz w:val="24"/>
          <w:szCs w:val="24"/>
          <w:lang w:eastAsia="en-US"/>
        </w:rPr>
      </w:pPr>
      <w:r w:rsidRPr="00EC702D">
        <w:rPr>
          <w:rFonts w:ascii="Cambria" w:eastAsia="Calibri" w:hAnsi="Cambria"/>
          <w:sz w:val="24"/>
          <w:szCs w:val="24"/>
          <w:lang w:eastAsia="en-US"/>
        </w:rPr>
        <w:tab/>
        <w:t>które zostaną wykonane przy udziale podwykonawcy (podwykonawców)</w:t>
      </w:r>
      <w:r>
        <w:rPr>
          <w:rFonts w:ascii="Cambria" w:eastAsia="Calibri" w:hAnsi="Cambria"/>
          <w:sz w:val="24"/>
          <w:szCs w:val="24"/>
          <w:lang w:eastAsia="en-US"/>
        </w:rPr>
        <w:t>.</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EC702D">
        <w:rPr>
          <w:rFonts w:ascii="Cambria" w:eastAsia="Calibri" w:hAnsi="Cambria"/>
          <w:sz w:val="24"/>
          <w:szCs w:val="24"/>
          <w:lang w:eastAsia="en-US"/>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sidRPr="00EC702D">
        <w:rPr>
          <w:rFonts w:ascii="Cambria" w:eastAsia="Calibri" w:hAnsi="Cambria"/>
          <w:color w:val="000000"/>
          <w:sz w:val="24"/>
          <w:szCs w:val="24"/>
          <w:lang w:eastAsia="en-US"/>
        </w:rPr>
        <w:t>Wykonawcy na zawarcie umowy o podwykonawstwo o treści zgodnej z projektem umowy.</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t xml:space="preserve">Zamawiającemu przysługuje prawo do zgłoszenia w terminie </w:t>
      </w:r>
      <w:r w:rsidR="00E71C0C">
        <w:rPr>
          <w:rFonts w:ascii="Cambria" w:eastAsia="Calibri" w:hAnsi="Cambria"/>
          <w:color w:val="000000"/>
          <w:sz w:val="24"/>
          <w:szCs w:val="24"/>
          <w:lang w:eastAsia="en-US"/>
        </w:rPr>
        <w:t>14</w:t>
      </w:r>
      <w:r w:rsidRPr="00EC702D">
        <w:rPr>
          <w:rFonts w:ascii="Cambria" w:eastAsia="Calibri" w:hAnsi="Cambria"/>
          <w:color w:val="000000"/>
          <w:sz w:val="24"/>
          <w:szCs w:val="24"/>
          <w:lang w:eastAsia="en-US"/>
        </w:rPr>
        <w:t xml:space="preserve"> dni w formie pisemnej zastrzeżenia do przedłożonego projektu umowy o podwykonawstwo, której przedmiotem są roboty budowlane, w przypadku zaistnienia chociażby jednego z opisanych poniżej przypadków:</w:t>
      </w:r>
    </w:p>
    <w:p w:rsidR="00A424D7" w:rsidRPr="00EC702D" w:rsidRDefault="00A424D7" w:rsidP="002E08BA">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color w:val="000000"/>
          <w:sz w:val="24"/>
          <w:szCs w:val="24"/>
          <w:lang w:eastAsia="en-US"/>
        </w:rPr>
        <w:t>termin zapłaty wynagrodzenia podwykonawcy lub dalszemu podwykonawcy przewidziany w umowie o podwykonawstwo jest dłuższy niż 30 dni</w:t>
      </w:r>
      <w:r w:rsidRPr="00EC702D">
        <w:rPr>
          <w:rFonts w:ascii="Cambria" w:eastAsia="Calibri" w:hAnsi="Cambria"/>
          <w:sz w:val="24"/>
          <w:szCs w:val="24"/>
          <w:lang w:eastAsia="en-US"/>
        </w:rPr>
        <w:t xml:space="preserve"> od dnia doręczenia Wykonawcy, podwykonawcy lub dalszemu podwykonawcy faktury lub rachunku, potwierdzających wykonanie zleconej podwykonawcy lub dalszemu podwykonawcy dostawy, usługi lub roboty budowlanej,</w:t>
      </w:r>
    </w:p>
    <w:p w:rsidR="00A424D7" w:rsidRPr="00EC702D" w:rsidRDefault="00A424D7" w:rsidP="002E08BA">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termin wykonania umowy o podwykonawstwo wykracza poza termin wykonania zamówienia, wskazany w § 2 ust. 1 umowy,</w:t>
      </w:r>
    </w:p>
    <w:p w:rsidR="00A424D7" w:rsidRPr="00EC702D" w:rsidRDefault="00A424D7" w:rsidP="002E08BA">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umowa o podwykonawstwo zawiera zapisy uzależniające dokonanie zapłaty na rzecz podwykonawcy od odbioru robót przez Zamawiającego lub od zapłaty należności Wykonawcy przez Zamawiającego,</w:t>
      </w:r>
    </w:p>
    <w:p w:rsidR="00A424D7" w:rsidRPr="00EC702D" w:rsidRDefault="00A424D7" w:rsidP="002E08BA">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umowa o podwykonawstwo nie zawiera uregulowań, dotyczących zawierania umów na roboty budowlane, dostawy lub usługi z dalszymi podwykonawcami, w szczególności zapisów warunkujących podpisanie tych umów od ich akceptacji i zgody Wykonawcy,</w:t>
      </w:r>
    </w:p>
    <w:p w:rsidR="00A424D7" w:rsidRPr="00EC702D" w:rsidRDefault="00A424D7" w:rsidP="002E08BA">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umowa o podwykonawstwo nie zawiera </w:t>
      </w:r>
      <w:r w:rsidR="00A773EF">
        <w:rPr>
          <w:rFonts w:ascii="Cambria" w:eastAsia="Calibri" w:hAnsi="Cambria"/>
          <w:sz w:val="24"/>
          <w:szCs w:val="24"/>
          <w:lang w:eastAsia="en-US"/>
        </w:rPr>
        <w:t>kwoty wynagrodzenia wykonawcy;</w:t>
      </w:r>
    </w:p>
    <w:p w:rsidR="00A424D7" w:rsidRDefault="00A424D7" w:rsidP="002E08BA">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umowa o podwykonawstwo nie zawiera uregulowań, o których mowa w § 13 umowy,</w:t>
      </w:r>
    </w:p>
    <w:p w:rsidR="00A424D7" w:rsidRPr="00B17751" w:rsidRDefault="00A424D7" w:rsidP="002E08BA">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B17751">
        <w:rPr>
          <w:rFonts w:ascii="Cambria" w:eastAsia="Calibri" w:hAnsi="Cambria"/>
          <w:sz w:val="24"/>
          <w:szCs w:val="24"/>
          <w:lang w:eastAsia="en-US"/>
        </w:rPr>
        <w:t>załączony do umowy o podwykonawstwo harmonogram rzeczowo-finansowy jest niezgodny z harmonogramem,</w:t>
      </w:r>
    </w:p>
    <w:p w:rsidR="00A424D7" w:rsidRPr="00EC702D" w:rsidRDefault="00A424D7" w:rsidP="002E08BA">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 każdym przypadku, gdy umowa kształtuje prawa i obowiązki podwykonawcy, w zakresie kar umownych oraz warunków wypłaty wynagrodzenia, w sposób dla </w:t>
      </w:r>
      <w:r w:rsidRPr="00EC702D">
        <w:rPr>
          <w:rFonts w:ascii="Cambria" w:eastAsia="Calibri" w:hAnsi="Cambria"/>
          <w:sz w:val="24"/>
          <w:szCs w:val="24"/>
          <w:lang w:eastAsia="en-US"/>
        </w:rPr>
        <w:lastRenderedPageBreak/>
        <w:t>niego mniej korzystny niż prawa i obowiązki wykonawcy wynikające z niniejszej umowy.</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Niezgłoszenie przez Zamawiającego w formie pisemnej zastrzeżeń do przedłożonego projektu umowy o podwykonawstwo, której przedmiotem są roboty budowlane, w terminie wskazanym w ust. 3, będzie uważane za jego akceptację.</w:t>
      </w:r>
    </w:p>
    <w:p w:rsidR="006120B7" w:rsidRPr="006120B7" w:rsidRDefault="006120B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6120B7">
        <w:rPr>
          <w:rFonts w:ascii="Cambria" w:eastAsia="Calibri" w:hAnsi="Cambria"/>
          <w:sz w:val="24"/>
          <w:szCs w:val="24"/>
          <w:lang w:eastAsia="en-US"/>
        </w:rPr>
        <w:t>Wykonawca, podwykonawca lub dalszy podwykonawca zamówienia na roboty budowlane przedkłada zamawiającemu poświadczoną za zgodność z oryginałem kopię zawartej umowy o podwykonawstwo:</w:t>
      </w:r>
    </w:p>
    <w:p w:rsidR="006120B7" w:rsidRPr="006120B7" w:rsidRDefault="006120B7" w:rsidP="006120B7">
      <w:pPr>
        <w:spacing w:after="0" w:line="240" w:lineRule="auto"/>
        <w:ind w:left="360"/>
        <w:rPr>
          <w:rFonts w:ascii="Cambria" w:hAnsi="Cambria"/>
          <w:color w:val="000000"/>
          <w:sz w:val="24"/>
          <w:szCs w:val="24"/>
        </w:rPr>
      </w:pPr>
      <w:r w:rsidRPr="006120B7">
        <w:rPr>
          <w:rFonts w:ascii="Cambria" w:hAnsi="Cambria" w:cs="Lucida Sans Unicode"/>
          <w:b/>
          <w:bCs/>
          <w:color w:val="000000"/>
          <w:sz w:val="24"/>
          <w:szCs w:val="24"/>
        </w:rPr>
        <w:t>1) </w:t>
      </w:r>
      <w:r w:rsidRPr="006120B7">
        <w:rPr>
          <w:rFonts w:ascii="Cambria" w:hAnsi="Cambria"/>
          <w:color w:val="000000"/>
          <w:sz w:val="24"/>
          <w:szCs w:val="24"/>
        </w:rPr>
        <w:t>której przedmiotem są roboty budowlane, w terminie 7 dni od dnia jej zawarcia;</w:t>
      </w:r>
    </w:p>
    <w:p w:rsidR="006120B7" w:rsidRPr="006120B7" w:rsidRDefault="006120B7" w:rsidP="006120B7">
      <w:pPr>
        <w:spacing w:after="0" w:line="240" w:lineRule="auto"/>
        <w:ind w:left="360"/>
        <w:rPr>
          <w:rFonts w:ascii="Cambria" w:hAnsi="Cambria"/>
          <w:color w:val="000000"/>
          <w:sz w:val="24"/>
          <w:szCs w:val="24"/>
        </w:rPr>
      </w:pPr>
      <w:r w:rsidRPr="006120B7">
        <w:rPr>
          <w:rFonts w:ascii="Cambria" w:hAnsi="Cambria" w:cs="Lucida Sans Unicode"/>
          <w:b/>
          <w:bCs/>
          <w:color w:val="000000"/>
          <w:sz w:val="24"/>
          <w:szCs w:val="24"/>
        </w:rPr>
        <w:t>2) </w:t>
      </w:r>
      <w:r w:rsidRPr="006120B7">
        <w:rPr>
          <w:rFonts w:ascii="Cambria" w:hAnsi="Cambria"/>
          <w:color w:val="000000"/>
          <w:sz w:val="24"/>
          <w:szCs w:val="24"/>
        </w:rPr>
        <w:t>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Wyłączenia, o których mowa w ust. 5, nie dotyczą również umów </w:t>
      </w:r>
      <w:r w:rsidRPr="00EC702D">
        <w:rPr>
          <w:rFonts w:ascii="Cambria" w:eastAsia="Calibri" w:hAnsi="Cambria"/>
          <w:sz w:val="24"/>
          <w:szCs w:val="24"/>
          <w:lang w:eastAsia="en-US"/>
        </w:rPr>
        <w:br/>
        <w:t>o podwykonawstwo o wartości większej niż 50 000,00 złotych brutto.</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eastAsia="Calibri" w:hAnsi="Cambria"/>
          <w:sz w:val="24"/>
          <w:szCs w:val="24"/>
          <w:lang w:eastAsia="en-US"/>
        </w:rPr>
        <w:t xml:space="preserve">W przypadku, o którym mowa w ust. 5, jeżeli termin zapłaty wynagrodzenia jest dłuższy niż określony w ust. 3 </w:t>
      </w:r>
      <w:proofErr w:type="spellStart"/>
      <w:r w:rsidRPr="00EC702D">
        <w:rPr>
          <w:rFonts w:ascii="Cambria" w:eastAsia="Calibri" w:hAnsi="Cambria"/>
          <w:sz w:val="24"/>
          <w:szCs w:val="24"/>
          <w:lang w:eastAsia="en-US"/>
        </w:rPr>
        <w:t>pkt</w:t>
      </w:r>
      <w:proofErr w:type="spellEnd"/>
      <w:r w:rsidRPr="00EC702D">
        <w:rPr>
          <w:rFonts w:ascii="Cambria" w:eastAsia="Calibri" w:hAnsi="Cambria"/>
          <w:sz w:val="24"/>
          <w:szCs w:val="24"/>
          <w:lang w:eastAsia="en-US"/>
        </w:rPr>
        <w:t xml:space="preserve"> 1, Zamawiający poinformuje o tym Wykonawcę </w:t>
      </w:r>
      <w:r w:rsidRPr="00EC702D">
        <w:rPr>
          <w:rFonts w:ascii="Cambria" w:eastAsia="Calibri" w:hAnsi="Cambria"/>
          <w:sz w:val="24"/>
          <w:szCs w:val="24"/>
          <w:lang w:eastAsia="en-US"/>
        </w:rPr>
        <w:br/>
        <w:t xml:space="preserve">i wezwie go do doprowadzenia do zmiany tej umowy w terminie nie dłuższym niż </w:t>
      </w:r>
      <w:r w:rsidRPr="00EC702D">
        <w:rPr>
          <w:rFonts w:ascii="Cambria" w:eastAsia="Calibri" w:hAnsi="Cambria"/>
          <w:sz w:val="24"/>
          <w:szCs w:val="24"/>
          <w:lang w:eastAsia="en-US"/>
        </w:rPr>
        <w:br/>
      </w:r>
      <w:r w:rsidRPr="00EC702D">
        <w:rPr>
          <w:rFonts w:ascii="Cambria" w:eastAsia="Calibri" w:hAnsi="Cambria"/>
          <w:color w:val="000000"/>
          <w:sz w:val="24"/>
          <w:szCs w:val="24"/>
          <w:lang w:eastAsia="en-US"/>
        </w:rPr>
        <w:t>5 dni od dnia otrzymania informacji, pod rygorem wystąpienia o zapłatę kary umownej.</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Wszystkie umowy o podwykonawstwo wymagają formy pisemnej.</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Postanowienia, zawarte w ust. 2-8, stosuje się odpowiednio do zawierania umów o podwykonawstwo z dalszymi podwykonawcami.</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Postanowienia, zawarte w ust. 2-8, stosuje się odpowiednio do zmian umów o podwykonawstwo.</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ponosi wobec Zamawiającego pełną odpowiedzialność za roboty budowlane, które wykonuje przy pomocy podwykonawców.</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przyjmuje na siebie pełnienie funkcji koordynatora w stosunku do robót budowlanych, realizowanych przez podwykonawców.</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Powierzenie wykonania części robót budowlanych podwykonawcy nie zmienia zobowiązań Wykonawcy wobec Zamawiającego za wykonanie tej części zamówienia.</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jest odpowiedzialny za działanie, zaniechanie, uchybienia i zaniedbania podwykonawcy i jego pracowników w takim samym stopniu, jakby to były działania, uchybienia lub zaniedbania jego własnych pracowników.</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Jakakolwiek przerwa w realizacji robót budowlanych, wynikająca z braku podwykonawcy, będzie traktowana jako przerwa wynikła z przyczyn zależnych od Wykonawcy i będzie stanowić podstawę do naliczenia Wykonawcy kar umownych.</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w:t>
      </w:r>
      <w:r w:rsidRPr="00EC702D">
        <w:rPr>
          <w:rFonts w:ascii="Cambria" w:eastAsia="Calibri" w:hAnsi="Cambria"/>
          <w:sz w:val="24"/>
          <w:szCs w:val="24"/>
          <w:lang w:eastAsia="en-US"/>
        </w:rPr>
        <w:lastRenderedPageBreak/>
        <w:t>zasoby Wykonawca powoływał się w trakcie postępowania o udzielenie zamówienia.</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rsidR="00A424D7" w:rsidRPr="00EE5E8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rsidR="00EE5E8D" w:rsidRPr="006E155B" w:rsidRDefault="00EE5E8D" w:rsidP="00EE5E8D">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rPr>
      </w:pPr>
      <w:r>
        <w:rPr>
          <w:rFonts w:ascii="Cambria" w:hAnsi="Cambria"/>
          <w:sz w:val="24"/>
          <w:szCs w:val="24"/>
        </w:rPr>
        <w:t xml:space="preserve">Z uwagi na niedopuszczenie do udziału w postępowaniu podmiotów, o których mowa w art. 16b ustawy </w:t>
      </w:r>
      <w:proofErr w:type="spellStart"/>
      <w:r>
        <w:rPr>
          <w:rFonts w:ascii="Cambria" w:hAnsi="Cambria"/>
          <w:sz w:val="24"/>
          <w:szCs w:val="24"/>
        </w:rPr>
        <w:t>Pzp</w:t>
      </w:r>
      <w:proofErr w:type="spellEnd"/>
      <w:r>
        <w:rPr>
          <w:rFonts w:ascii="Cambria" w:hAnsi="Cambria"/>
          <w:sz w:val="24"/>
          <w:szCs w:val="24"/>
        </w:rPr>
        <w:t xml:space="preserve">, Wykonawca lub podwykonawca nie może powierzyć wykonania części zamówienia podwykonawcy lub dalszemu podwykonawcy, który pochodzi z państwa trzeciego niebędącego stroną umów międzynarodowych. </w:t>
      </w:r>
    </w:p>
    <w:p w:rsidR="00EE5E8D" w:rsidRPr="00C974F6" w:rsidRDefault="00EE5E8D" w:rsidP="00EE5E8D">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rPr>
      </w:pPr>
      <w:r>
        <w:rPr>
          <w:rFonts w:ascii="Cambria" w:hAnsi="Cambria"/>
          <w:sz w:val="24"/>
          <w:szCs w:val="24"/>
        </w:rPr>
        <w:t xml:space="preserve">Zamawiający może żądać od Wykonawcy niezwłocznego usunięcia z terenu budowy podwykonawcy lub dalszego podwykonawcy, który pochodzi z państwa trzeciego niebędącego stroną umów międzynarodowych lub może usunąć takiego podwykonawcę lub dalszego podwykonawcę na koszt Wykonawcy. </w:t>
      </w:r>
    </w:p>
    <w:p w:rsidR="00C974F6" w:rsidRPr="006E155B" w:rsidRDefault="00C974F6" w:rsidP="00C974F6">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rPr>
      </w:pPr>
      <w:r>
        <w:rPr>
          <w:rFonts w:ascii="Cambria" w:hAnsi="Cambria"/>
          <w:sz w:val="24"/>
          <w:szCs w:val="24"/>
        </w:rPr>
        <w:t xml:space="preserve">Z uwagi na niedopuszczenie do udziału w postępowaniu podmiotów, o których mowa w art. 16b ustawy </w:t>
      </w:r>
      <w:proofErr w:type="spellStart"/>
      <w:r>
        <w:rPr>
          <w:rFonts w:ascii="Cambria" w:hAnsi="Cambria"/>
          <w:sz w:val="24"/>
          <w:szCs w:val="24"/>
        </w:rPr>
        <w:t>Pzp</w:t>
      </w:r>
      <w:proofErr w:type="spellEnd"/>
      <w:r>
        <w:rPr>
          <w:rFonts w:ascii="Cambria" w:hAnsi="Cambria"/>
          <w:sz w:val="24"/>
          <w:szCs w:val="24"/>
        </w:rPr>
        <w:t xml:space="preserve">, Wykonawca lub podwykonawca nie może powierzyć wykonania części zamówienia podwykonawcy lub dalszemu podwykonawcy, który pochodzi z państwa trzeciego niebędącego stroną umów międzynarodowych. </w:t>
      </w:r>
    </w:p>
    <w:p w:rsidR="00C974F6" w:rsidRPr="005777D3" w:rsidRDefault="00C974F6" w:rsidP="00C974F6">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rPr>
      </w:pPr>
      <w:r>
        <w:rPr>
          <w:rFonts w:ascii="Cambria" w:hAnsi="Cambria"/>
          <w:sz w:val="24"/>
          <w:szCs w:val="24"/>
        </w:rPr>
        <w:t xml:space="preserve">Zamawiający może żądać od Wykonawcy niezwłocznego usunięcia z terenu budowy podwykonawcy lub dalszego podwykonawcy, który pochodzi z państwa trzeciego niebędącego stroną umów międzynarodowych lub może usunąć takiego podwykonawcę lub dalszego podwykonawcę na koszt Wykonawcy. </w:t>
      </w:r>
    </w:p>
    <w:p w:rsidR="00140128" w:rsidRDefault="00140128">
      <w:pPr>
        <w:widowControl/>
        <w:suppressAutoHyphens w:val="0"/>
        <w:autoSpaceDE w:val="0"/>
        <w:autoSpaceDN w:val="0"/>
        <w:spacing w:after="0"/>
        <w:ind w:left="426"/>
        <w:contextualSpacing/>
        <w:textAlignment w:val="auto"/>
        <w:rPr>
          <w:rFonts w:ascii="Cambria" w:eastAsia="Calibri" w:hAnsi="Cambria"/>
          <w:sz w:val="24"/>
          <w:szCs w:val="24"/>
        </w:rPr>
      </w:pPr>
    </w:p>
    <w:p w:rsidR="00A424D7" w:rsidRPr="006A5CE1" w:rsidRDefault="00A424D7" w:rsidP="00B83CE6">
      <w:pPr>
        <w:widowControl/>
        <w:suppressAutoHyphens w:val="0"/>
        <w:autoSpaceDE w:val="0"/>
        <w:autoSpaceDN w:val="0"/>
        <w:spacing w:after="0"/>
        <w:ind w:left="426"/>
        <w:contextualSpacing/>
        <w:textAlignment w:val="auto"/>
        <w:rPr>
          <w:rFonts w:ascii="Cambria" w:eastAsia="Calibri" w:hAnsi="Cambria"/>
          <w:sz w:val="10"/>
          <w:szCs w:val="10"/>
          <w:highlight w:val="cyan"/>
          <w:lang w:eastAsia="en-US"/>
        </w:rPr>
      </w:pPr>
    </w:p>
    <w:p w:rsidR="00D72544" w:rsidRPr="00EC702D" w:rsidRDefault="00D72544" w:rsidP="00D72544">
      <w:pPr>
        <w:autoSpaceDE w:val="0"/>
        <w:autoSpaceDN w:val="0"/>
        <w:spacing w:after="0"/>
        <w:jc w:val="center"/>
        <w:rPr>
          <w:rFonts w:ascii="Cambria" w:eastAsia="Calibri" w:hAnsi="Cambria"/>
          <w:b/>
          <w:bCs/>
          <w:sz w:val="24"/>
          <w:szCs w:val="24"/>
          <w:lang w:eastAsia="en-US"/>
        </w:rPr>
      </w:pPr>
      <w:r w:rsidRPr="00EC702D">
        <w:rPr>
          <w:rFonts w:ascii="Cambria" w:eastAsia="Calibri" w:hAnsi="Cambria"/>
          <w:b/>
          <w:bCs/>
          <w:sz w:val="24"/>
          <w:szCs w:val="24"/>
          <w:lang w:eastAsia="en-US"/>
        </w:rPr>
        <w:t>§ 9</w:t>
      </w:r>
    </w:p>
    <w:p w:rsidR="00D72544" w:rsidRPr="00EC702D" w:rsidRDefault="00D72544" w:rsidP="00D72544">
      <w:pPr>
        <w:shd w:val="clear" w:color="auto" w:fill="FFFFFF"/>
        <w:spacing w:after="0"/>
        <w:jc w:val="center"/>
        <w:rPr>
          <w:rFonts w:ascii="Cambria" w:hAnsi="Cambria"/>
          <w:b/>
          <w:bCs/>
          <w:spacing w:val="-11"/>
          <w:sz w:val="24"/>
          <w:szCs w:val="24"/>
        </w:rPr>
      </w:pPr>
      <w:r w:rsidRPr="00EC702D">
        <w:rPr>
          <w:rFonts w:ascii="Cambria" w:hAnsi="Cambria"/>
          <w:b/>
          <w:bCs/>
          <w:spacing w:val="-11"/>
          <w:sz w:val="24"/>
          <w:szCs w:val="24"/>
        </w:rPr>
        <w:lastRenderedPageBreak/>
        <w:t>Personel realizujący zadanie</w:t>
      </w:r>
    </w:p>
    <w:p w:rsidR="00D72544" w:rsidRPr="00EC702D" w:rsidRDefault="00D72544" w:rsidP="002E08BA">
      <w:pPr>
        <w:widowControl/>
        <w:numPr>
          <w:ilvl w:val="1"/>
          <w:numId w:val="21"/>
        </w:numPr>
        <w:suppressAutoHyphens w:val="0"/>
        <w:autoSpaceDE w:val="0"/>
        <w:autoSpaceDN w:val="0"/>
        <w:spacing w:after="0"/>
        <w:ind w:left="426" w:hanging="426"/>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Osobą upoważnioną do kontaktów:</w:t>
      </w:r>
    </w:p>
    <w:p w:rsidR="00D72544" w:rsidRPr="00A57FC9" w:rsidRDefault="00932CFF" w:rsidP="002E08BA">
      <w:pPr>
        <w:widowControl/>
        <w:numPr>
          <w:ilvl w:val="0"/>
          <w:numId w:val="22"/>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932CFF">
        <w:rPr>
          <w:rFonts w:ascii="Cambria" w:eastAsia="Calibri" w:hAnsi="Cambria"/>
          <w:sz w:val="24"/>
          <w:szCs w:val="24"/>
          <w:lang w:eastAsia="en-US"/>
        </w:rPr>
        <w:t>z Wykonawcą ze strony Zamawiającego jest: …………………..; nr tel.: ………………….; e-mail: ……………………;</w:t>
      </w:r>
    </w:p>
    <w:p w:rsidR="00D72544" w:rsidRPr="00EC702D" w:rsidRDefault="00D72544" w:rsidP="002E08BA">
      <w:pPr>
        <w:widowControl/>
        <w:numPr>
          <w:ilvl w:val="0"/>
          <w:numId w:val="22"/>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z Zamawiającym ze strony Wykonawcy jest: ……………………; nr tel.: ………………….; e-mail: ……………………;</w:t>
      </w:r>
    </w:p>
    <w:p w:rsidR="00D72544" w:rsidRPr="00EC702D" w:rsidRDefault="00D72544" w:rsidP="002E08BA">
      <w:pPr>
        <w:widowControl/>
        <w:numPr>
          <w:ilvl w:val="1"/>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Osoby wymienione w ust. 1 nie są upoważnione do podejmowania decyzji powodujących zmianę postanowień umowy, w szczególności zmiany uzgodnionego wynagrodzenia lub zmiany zakresu czynności i prac objętych umową.</w:t>
      </w:r>
    </w:p>
    <w:p w:rsidR="00D72544" w:rsidRPr="00EC702D" w:rsidRDefault="00D72544" w:rsidP="002E08BA">
      <w:pPr>
        <w:widowControl/>
        <w:numPr>
          <w:ilvl w:val="1"/>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zobowiązuje się do powołania odpowiedniego inspektora nadzoru inwestorskiego.</w:t>
      </w:r>
    </w:p>
    <w:p w:rsidR="006A5CE1" w:rsidRPr="006A5CE1" w:rsidRDefault="00D72544" w:rsidP="002E08BA">
      <w:pPr>
        <w:widowControl/>
        <w:numPr>
          <w:ilvl w:val="1"/>
          <w:numId w:val="21"/>
        </w:numPr>
        <w:suppressAutoHyphens w:val="0"/>
        <w:autoSpaceDE w:val="0"/>
        <w:autoSpaceDN w:val="0"/>
        <w:spacing w:after="0"/>
        <w:ind w:left="426" w:hanging="426"/>
        <w:contextualSpacing/>
        <w:textAlignment w:val="auto"/>
        <w:rPr>
          <w:rFonts w:ascii="Cambria" w:hAnsi="Cambria" w:cs="Cambria"/>
          <w:color w:val="000000" w:themeColor="text1"/>
          <w:sz w:val="24"/>
          <w:szCs w:val="24"/>
        </w:rPr>
      </w:pPr>
      <w:r w:rsidRPr="00D72544">
        <w:rPr>
          <w:rFonts w:ascii="Cambria" w:eastAsia="Calibri" w:hAnsi="Cambria"/>
          <w:sz w:val="24"/>
          <w:szCs w:val="24"/>
          <w:lang w:eastAsia="en-US"/>
        </w:rPr>
        <w:t>Wykonawca zobowiązany jest zapewnić wykonanie i kierowanie robotami objętymi Umową przez osoby posiadające stosowne kwalifikacje zawodowe i uprawnienia budowlane</w:t>
      </w:r>
      <w:r w:rsidR="006A5CE1">
        <w:rPr>
          <w:rFonts w:ascii="Cambria" w:eastAsia="Calibri" w:hAnsi="Cambria"/>
          <w:sz w:val="24"/>
          <w:szCs w:val="24"/>
          <w:lang w:eastAsia="en-US"/>
        </w:rPr>
        <w:t>.</w:t>
      </w:r>
    </w:p>
    <w:p w:rsidR="008E61EB" w:rsidRPr="008E61EB" w:rsidRDefault="00D72544" w:rsidP="002E08BA">
      <w:pPr>
        <w:widowControl/>
        <w:numPr>
          <w:ilvl w:val="1"/>
          <w:numId w:val="21"/>
        </w:numPr>
        <w:suppressAutoHyphens w:val="0"/>
        <w:autoSpaceDE w:val="0"/>
        <w:autoSpaceDN w:val="0"/>
        <w:spacing w:after="0"/>
        <w:ind w:left="426" w:hanging="426"/>
        <w:contextualSpacing/>
        <w:textAlignment w:val="auto"/>
        <w:rPr>
          <w:rFonts w:ascii="Cambria" w:hAnsi="Cambria" w:cs="Cambria"/>
          <w:color w:val="000000" w:themeColor="text1"/>
          <w:sz w:val="24"/>
          <w:szCs w:val="24"/>
        </w:rPr>
      </w:pPr>
      <w:r w:rsidRPr="006A5CE1">
        <w:rPr>
          <w:rFonts w:ascii="Cambria" w:hAnsi="Cambria"/>
          <w:sz w:val="24"/>
          <w:szCs w:val="24"/>
          <w:lang w:eastAsia="en-US"/>
        </w:rPr>
        <w:t>Wykonawca ustanawia</w:t>
      </w:r>
      <w:r w:rsidR="008E61EB">
        <w:rPr>
          <w:rFonts w:ascii="Cambria" w:hAnsi="Cambria"/>
          <w:sz w:val="24"/>
          <w:szCs w:val="24"/>
          <w:lang w:eastAsia="en-US"/>
        </w:rPr>
        <w:t>:</w:t>
      </w:r>
    </w:p>
    <w:p w:rsidR="00D9519F" w:rsidRPr="00F7712E" w:rsidRDefault="00D72544" w:rsidP="00F7712E">
      <w:pPr>
        <w:pStyle w:val="Akapitzlist"/>
        <w:numPr>
          <w:ilvl w:val="0"/>
          <w:numId w:val="44"/>
        </w:numPr>
        <w:autoSpaceDE w:val="0"/>
        <w:autoSpaceDN w:val="0"/>
        <w:spacing w:after="0"/>
        <w:rPr>
          <w:rFonts w:ascii="Cambria" w:hAnsi="Cambria" w:cs="Cambria"/>
          <w:color w:val="000000" w:themeColor="text1"/>
          <w:sz w:val="24"/>
          <w:szCs w:val="24"/>
          <w:lang w:eastAsia="ar-SA"/>
        </w:rPr>
      </w:pPr>
      <w:r w:rsidRPr="008E61EB">
        <w:rPr>
          <w:rFonts w:ascii="Cambria" w:hAnsi="Cambria"/>
          <w:sz w:val="24"/>
          <w:szCs w:val="24"/>
          <w:lang w:eastAsia="en-US"/>
        </w:rPr>
        <w:t>kierownika budowy</w:t>
      </w:r>
      <w:r w:rsidR="00CF6A9E">
        <w:rPr>
          <w:rFonts w:ascii="Cambria" w:hAnsi="Cambria"/>
          <w:sz w:val="24"/>
          <w:szCs w:val="24"/>
          <w:lang w:eastAsia="en-US"/>
        </w:rPr>
        <w:t xml:space="preserve"> </w:t>
      </w:r>
      <w:r w:rsidRPr="008E61EB">
        <w:rPr>
          <w:rFonts w:ascii="Cambria" w:hAnsi="Cambria"/>
          <w:sz w:val="24"/>
          <w:szCs w:val="24"/>
          <w:lang w:eastAsia="en-US"/>
        </w:rPr>
        <w:t>w</w:t>
      </w:r>
      <w:r w:rsidR="008E61EB">
        <w:rPr>
          <w:rFonts w:ascii="Cambria" w:hAnsi="Cambria"/>
          <w:sz w:val="24"/>
          <w:szCs w:val="24"/>
          <w:lang w:eastAsia="en-US"/>
        </w:rPr>
        <w:t xml:space="preserve"> specjalności </w:t>
      </w:r>
      <w:r w:rsidR="00E11E7E" w:rsidRPr="00E11E7E">
        <w:rPr>
          <w:rFonts w:ascii="Cambria" w:hAnsi="Cambria"/>
          <w:b/>
          <w:bCs/>
          <w:sz w:val="24"/>
          <w:szCs w:val="24"/>
          <w:lang w:eastAsia="en-US"/>
        </w:rPr>
        <w:t xml:space="preserve">inżynieryjnej </w:t>
      </w:r>
      <w:r w:rsidR="00900327">
        <w:rPr>
          <w:rFonts w:ascii="Cambria" w:hAnsi="Cambria"/>
          <w:b/>
          <w:bCs/>
          <w:sz w:val="24"/>
          <w:szCs w:val="24"/>
          <w:lang w:eastAsia="en-US"/>
        </w:rPr>
        <w:t>drogowej</w:t>
      </w:r>
      <w:r w:rsidR="00CF6A9E">
        <w:rPr>
          <w:rFonts w:ascii="Cambria" w:hAnsi="Cambria"/>
          <w:b/>
          <w:bCs/>
          <w:sz w:val="24"/>
          <w:szCs w:val="24"/>
          <w:lang w:eastAsia="en-US"/>
        </w:rPr>
        <w:t xml:space="preserve"> </w:t>
      </w:r>
      <w:r w:rsidR="001A3362">
        <w:rPr>
          <w:rFonts w:ascii="Cambria" w:hAnsi="Cambria"/>
          <w:sz w:val="24"/>
          <w:szCs w:val="24"/>
          <w:lang w:eastAsia="en-US"/>
        </w:rPr>
        <w:t>w</w:t>
      </w:r>
      <w:r w:rsidR="00CF6A9E">
        <w:rPr>
          <w:rFonts w:ascii="Cambria" w:hAnsi="Cambria"/>
          <w:sz w:val="24"/>
          <w:szCs w:val="24"/>
          <w:lang w:eastAsia="en-US"/>
        </w:rPr>
        <w:t xml:space="preserve"> </w:t>
      </w:r>
      <w:r w:rsidRPr="008E61EB">
        <w:rPr>
          <w:rFonts w:ascii="Cambria" w:hAnsi="Cambria"/>
          <w:sz w:val="24"/>
          <w:szCs w:val="24"/>
          <w:lang w:eastAsia="en-US"/>
        </w:rPr>
        <w:t xml:space="preserve">osobie: ……………….; nr tel.:……………………..; e-mail: …………………………; </w:t>
      </w:r>
      <w:proofErr w:type="spellStart"/>
      <w:r w:rsidRPr="008E61EB">
        <w:rPr>
          <w:rFonts w:ascii="Cambria" w:hAnsi="Cambria"/>
          <w:sz w:val="24"/>
          <w:szCs w:val="24"/>
          <w:lang w:eastAsia="en-US"/>
        </w:rPr>
        <w:t>upr</w:t>
      </w:r>
      <w:proofErr w:type="spellEnd"/>
      <w:r w:rsidRPr="008E61EB">
        <w:rPr>
          <w:rFonts w:ascii="Cambria" w:hAnsi="Cambria"/>
          <w:sz w:val="24"/>
          <w:szCs w:val="24"/>
          <w:lang w:eastAsia="en-US"/>
        </w:rPr>
        <w:t>. bud. nr: …………………………….;</w:t>
      </w:r>
    </w:p>
    <w:p w:rsidR="00D72544" w:rsidRPr="00EC702D" w:rsidRDefault="00D72544" w:rsidP="002E08BA">
      <w:pPr>
        <w:widowControl/>
        <w:numPr>
          <w:ilvl w:val="1"/>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color w:val="000000"/>
          <w:sz w:val="24"/>
          <w:szCs w:val="24"/>
        </w:rPr>
        <w:t xml:space="preserve">Wykonawca powinien skierować do realizacji zamówienia personel wskazany w wykazie osób złożonym w postępowaniu. Zmiana którejkolwiek z </w:t>
      </w:r>
      <w:r w:rsidRPr="00EC702D">
        <w:rPr>
          <w:rFonts w:ascii="Cambria" w:eastAsia="Calibri" w:hAnsi="Cambria"/>
          <w:sz w:val="24"/>
          <w:szCs w:val="24"/>
          <w:lang w:eastAsia="en-US"/>
        </w:rPr>
        <w:t>osób wskazanych w ust. 5</w:t>
      </w:r>
      <w:r w:rsidRPr="00EC702D">
        <w:rPr>
          <w:rFonts w:ascii="Cambria" w:hAnsi="Cambria"/>
          <w:color w:val="000000"/>
          <w:sz w:val="24"/>
          <w:szCs w:val="24"/>
        </w:rPr>
        <w:t>, w trakcie realizacji umowy, musi być uzasadniona przez Wykonawcę na piśmie i zaakceptowana przez Zamawiającego.</w:t>
      </w:r>
    </w:p>
    <w:p w:rsidR="00D72544" w:rsidRPr="00EC702D" w:rsidRDefault="00D72544" w:rsidP="002E08BA">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 xml:space="preserve">Wykonawca jest obowiązany z własnej inicjatywy zaproponować nowy skład personelu w następujących przypadkach: urlopu lub zwolnienia trwającego dłużej niż 14 dni, śmierci, choroby lub innych przyczyn i zdarzeń losowych </w:t>
      </w:r>
      <w:r w:rsidRPr="00EC702D">
        <w:rPr>
          <w:rFonts w:ascii="Cambria" w:hAnsi="Cambria" w:cs="Arial"/>
          <w:color w:val="000000"/>
          <w:sz w:val="24"/>
          <w:szCs w:val="24"/>
        </w:rPr>
        <w:t>w terminie 14 dni od daty powzięcia przez Wykonawcę wiadomości o zaistnieniu powyższych zdarzeń.</w:t>
      </w:r>
    </w:p>
    <w:p w:rsidR="00D72544" w:rsidRPr="00EC702D" w:rsidRDefault="00D72544" w:rsidP="002E08BA">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rsidR="00D72544" w:rsidRPr="00EC702D" w:rsidRDefault="00D72544" w:rsidP="002E08BA">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 xml:space="preserve">Zamawiający lub osoba upoważniona przez Zamawiającego może wystąpić </w:t>
      </w:r>
      <w:r w:rsidRPr="00EC702D">
        <w:rPr>
          <w:rFonts w:ascii="Cambria" w:hAnsi="Cambria"/>
          <w:color w:val="000000"/>
          <w:sz w:val="24"/>
          <w:szCs w:val="24"/>
        </w:rPr>
        <w:br/>
        <w:t>z wnioskiem uzasadnionym na piśmie o zmianę którejkolwiek z osób personelu, jeżeli w jego opinii osoba ta jest nieefektywna lub nie wywiązuje się ze swoich obowiązków wynikających z umowy. Obowiązkiem wykonawcy jest wówczas zastąpienie tej osoby w ciągu 14 dni</w:t>
      </w:r>
      <w:r w:rsidRPr="00EC702D">
        <w:rPr>
          <w:rFonts w:ascii="Cambria" w:hAnsi="Cambria" w:cs="Arial"/>
          <w:color w:val="000000"/>
          <w:sz w:val="24"/>
          <w:szCs w:val="24"/>
        </w:rPr>
        <w:t xml:space="preserve"> od daty doręczenia wniosku</w:t>
      </w:r>
      <w:r w:rsidRPr="00EC702D">
        <w:rPr>
          <w:rFonts w:ascii="Cambria" w:hAnsi="Cambria"/>
          <w:color w:val="000000"/>
          <w:sz w:val="24"/>
          <w:szCs w:val="24"/>
        </w:rPr>
        <w:t xml:space="preserve"> inną osobą spełniająca wymagania zawarte w SWZ i niniejszej umowie.</w:t>
      </w:r>
    </w:p>
    <w:p w:rsidR="00D72544" w:rsidRPr="00EC702D" w:rsidRDefault="00D72544" w:rsidP="002E08BA">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Kierownik budowy działać będzie w granicach umocowania określonego w ustawie Prawo budowlane.</w:t>
      </w:r>
    </w:p>
    <w:p w:rsidR="00D72544" w:rsidRDefault="00D72544" w:rsidP="002E08BA">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 xml:space="preserve">We wszystkich sprawach związanych z wykonywaniem niniejszej Umowy, z wyjątkiem czynności wymagającej zachowania lub przekazania dokumentów w </w:t>
      </w:r>
      <w:r w:rsidRPr="00EC702D">
        <w:rPr>
          <w:rFonts w:ascii="Cambria" w:hAnsi="Cambria"/>
          <w:color w:val="000000"/>
          <w:sz w:val="24"/>
          <w:szCs w:val="24"/>
        </w:rPr>
        <w:lastRenderedPageBreak/>
        <w:t>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w:t>
      </w:r>
    </w:p>
    <w:p w:rsidR="00EE107D" w:rsidRPr="00EE107D" w:rsidRDefault="00EE107D" w:rsidP="00EE107D">
      <w:pPr>
        <w:widowControl/>
        <w:suppressAutoHyphens w:val="0"/>
        <w:autoSpaceDE w:val="0"/>
        <w:autoSpaceDN w:val="0"/>
        <w:spacing w:after="0"/>
        <w:ind w:left="426"/>
        <w:contextualSpacing/>
        <w:textAlignment w:val="auto"/>
        <w:rPr>
          <w:rFonts w:ascii="Cambria" w:eastAsia="Calibri" w:hAnsi="Cambria"/>
          <w:color w:val="000000"/>
          <w:sz w:val="24"/>
          <w:szCs w:val="24"/>
        </w:rPr>
      </w:pPr>
    </w:p>
    <w:p w:rsidR="00A424D7" w:rsidRPr="00122020"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122020">
        <w:rPr>
          <w:rFonts w:ascii="Cambria" w:eastAsia="Calibri" w:hAnsi="Cambria"/>
          <w:b/>
          <w:bCs/>
          <w:sz w:val="24"/>
          <w:szCs w:val="24"/>
          <w:lang w:eastAsia="en-US"/>
        </w:rPr>
        <w:t>§ 1</w:t>
      </w:r>
      <w:r w:rsidR="006A5CE1">
        <w:rPr>
          <w:rFonts w:ascii="Cambria" w:eastAsia="Calibri" w:hAnsi="Cambria"/>
          <w:b/>
          <w:bCs/>
          <w:sz w:val="24"/>
          <w:szCs w:val="24"/>
          <w:lang w:eastAsia="en-US"/>
        </w:rPr>
        <w:t>0</w:t>
      </w:r>
    </w:p>
    <w:p w:rsidR="00A424D7" w:rsidRPr="00122020"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122020">
        <w:rPr>
          <w:rFonts w:ascii="Cambria" w:eastAsia="Calibri" w:hAnsi="Cambria"/>
          <w:b/>
          <w:bCs/>
          <w:sz w:val="24"/>
          <w:szCs w:val="24"/>
          <w:lang w:eastAsia="en-US"/>
        </w:rPr>
        <w:t>Ubezpieczenie</w:t>
      </w:r>
    </w:p>
    <w:p w:rsidR="00A424D7" w:rsidRPr="00122020" w:rsidRDefault="00A424D7" w:rsidP="002E08BA">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t xml:space="preserve">Wykonawca zobowiązuje się do </w:t>
      </w:r>
      <w:r w:rsidR="00F43B80">
        <w:rPr>
          <w:rFonts w:ascii="Cambria" w:eastAsia="Calibri" w:hAnsi="Cambria"/>
          <w:sz w:val="24"/>
          <w:szCs w:val="24"/>
          <w:lang w:eastAsia="en-US"/>
        </w:rPr>
        <w:t xml:space="preserve">posiadania </w:t>
      </w:r>
      <w:r w:rsidRPr="00122020">
        <w:rPr>
          <w:rFonts w:ascii="Cambria" w:eastAsia="Calibri" w:hAnsi="Cambria"/>
          <w:sz w:val="24"/>
          <w:szCs w:val="24"/>
          <w:lang w:eastAsia="en-US"/>
        </w:rPr>
        <w:t xml:space="preserve">ubezpieczenia od odpowiedzialności cywilnej (OC) </w:t>
      </w:r>
      <w:r w:rsidRPr="00E01209">
        <w:rPr>
          <w:rFonts w:ascii="Cambria" w:eastAsia="Calibri" w:hAnsi="Cambria"/>
          <w:b/>
          <w:bCs/>
          <w:sz w:val="24"/>
          <w:szCs w:val="24"/>
          <w:lang w:eastAsia="en-US"/>
        </w:rPr>
        <w:t xml:space="preserve">na sumę ubezpieczeniową, </w:t>
      </w:r>
      <w:r w:rsidRPr="00E01209">
        <w:rPr>
          <w:rFonts w:ascii="Cambria" w:hAnsi="Cambria"/>
          <w:b/>
          <w:bCs/>
          <w:color w:val="000000"/>
          <w:sz w:val="24"/>
          <w:szCs w:val="24"/>
        </w:rPr>
        <w:t xml:space="preserve">nie mniejszą </w:t>
      </w:r>
      <w:r w:rsidRPr="00EC271A">
        <w:rPr>
          <w:rFonts w:ascii="Cambria" w:hAnsi="Cambria"/>
          <w:b/>
          <w:bCs/>
          <w:color w:val="000000"/>
          <w:sz w:val="24"/>
          <w:szCs w:val="24"/>
        </w:rPr>
        <w:t xml:space="preserve">niż </w:t>
      </w:r>
      <w:r w:rsidR="00A57FC9">
        <w:rPr>
          <w:rFonts w:ascii="Cambria" w:hAnsi="Cambria"/>
          <w:b/>
          <w:bCs/>
          <w:color w:val="000000"/>
          <w:sz w:val="24"/>
          <w:szCs w:val="24"/>
        </w:rPr>
        <w:t xml:space="preserve">wartość </w:t>
      </w:r>
      <w:r w:rsidR="006A5CE1" w:rsidRPr="00EC271A">
        <w:rPr>
          <w:rFonts w:ascii="Cambria" w:hAnsi="Cambria"/>
          <w:b/>
          <w:bCs/>
          <w:color w:val="000000"/>
          <w:sz w:val="24"/>
          <w:szCs w:val="24"/>
        </w:rPr>
        <w:t>wynagrodzenia</w:t>
      </w:r>
      <w:r w:rsidR="00CF6A9E">
        <w:rPr>
          <w:rFonts w:ascii="Cambria" w:hAnsi="Cambria"/>
          <w:b/>
          <w:bCs/>
          <w:color w:val="000000"/>
          <w:sz w:val="24"/>
          <w:szCs w:val="24"/>
        </w:rPr>
        <w:t xml:space="preserve"> </w:t>
      </w:r>
      <w:r w:rsidRPr="00E01209">
        <w:rPr>
          <w:rFonts w:ascii="Cambria" w:hAnsi="Cambria"/>
          <w:b/>
          <w:bCs/>
          <w:color w:val="000000"/>
          <w:sz w:val="24"/>
          <w:szCs w:val="24"/>
        </w:rPr>
        <w:t>umowne</w:t>
      </w:r>
      <w:r w:rsidR="006A5CE1">
        <w:rPr>
          <w:rFonts w:ascii="Cambria" w:hAnsi="Cambria"/>
          <w:b/>
          <w:bCs/>
          <w:color w:val="000000"/>
          <w:sz w:val="24"/>
          <w:szCs w:val="24"/>
        </w:rPr>
        <w:t>go</w:t>
      </w:r>
      <w:r w:rsidRPr="00E01209">
        <w:rPr>
          <w:rFonts w:ascii="Cambria" w:hAnsi="Cambria"/>
          <w:b/>
          <w:bCs/>
          <w:color w:val="000000"/>
          <w:sz w:val="24"/>
          <w:szCs w:val="24"/>
        </w:rPr>
        <w:t xml:space="preserve"> brutto wynikające</w:t>
      </w:r>
      <w:r w:rsidR="00A57FC9">
        <w:rPr>
          <w:rFonts w:ascii="Cambria" w:hAnsi="Cambria"/>
          <w:b/>
          <w:bCs/>
          <w:color w:val="000000"/>
          <w:sz w:val="24"/>
          <w:szCs w:val="24"/>
        </w:rPr>
        <w:t>go</w:t>
      </w:r>
      <w:r w:rsidRPr="00E01209">
        <w:rPr>
          <w:rFonts w:ascii="Cambria" w:hAnsi="Cambria"/>
          <w:b/>
          <w:bCs/>
          <w:color w:val="000000"/>
          <w:sz w:val="24"/>
          <w:szCs w:val="24"/>
        </w:rPr>
        <w:t xml:space="preserve"> z niniejszej umowy</w:t>
      </w:r>
      <w:r w:rsidRPr="00F43B80">
        <w:rPr>
          <w:rFonts w:ascii="Cambria" w:eastAsia="Calibri" w:hAnsi="Cambria"/>
          <w:sz w:val="24"/>
          <w:szCs w:val="24"/>
          <w:lang w:eastAsia="en-US"/>
        </w:rPr>
        <w:t>.</w:t>
      </w:r>
    </w:p>
    <w:p w:rsidR="00EE5E8D" w:rsidRDefault="00EE5E8D" w:rsidP="002E08BA">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05FDB">
        <w:rPr>
          <w:rFonts w:ascii="Cambria" w:eastAsia="Calibri" w:hAnsi="Cambria"/>
          <w:sz w:val="24"/>
          <w:szCs w:val="24"/>
          <w:lang w:eastAsia="en-US"/>
        </w:rPr>
        <w:t xml:space="preserve">Ubezpieczenie, o którym mowa w ust. 1 musi obowiązywać co najmniej od dnia przekazania placu budowy, o którym mowa w §4 ust. 1 </w:t>
      </w:r>
      <w:proofErr w:type="spellStart"/>
      <w:r w:rsidRPr="00105FDB">
        <w:rPr>
          <w:rFonts w:ascii="Cambria" w:eastAsia="Calibri" w:hAnsi="Cambria"/>
          <w:sz w:val="24"/>
          <w:szCs w:val="24"/>
          <w:lang w:eastAsia="en-US"/>
        </w:rPr>
        <w:t>pkt</w:t>
      </w:r>
      <w:proofErr w:type="spellEnd"/>
      <w:r w:rsidRPr="00105FDB">
        <w:rPr>
          <w:rFonts w:ascii="Cambria" w:eastAsia="Calibri" w:hAnsi="Cambria"/>
          <w:sz w:val="24"/>
          <w:szCs w:val="24"/>
          <w:lang w:eastAsia="en-US"/>
        </w:rPr>
        <w:t xml:space="preserve"> 1 umowy do końca realizacji umowy.  Jeżeli Wykonawca przedłoży polisę, której termin ważności przypada przed terminem realizacji umowy, będzie zobowiązany najpóźniej na dzień roboczy przed utratą jej ważności przedłożyć nową polisę w celu zachowania ciągłości ubezpieczenia na okres kolejny pod rygorem zapłaty kar umownych w wysokości 500 zł za każdy dzień zwłoki liczony od dnia utraty ważności dotychczasowego ubezpieczenia</w:t>
      </w:r>
    </w:p>
    <w:p w:rsidR="00A424D7" w:rsidRPr="00122020" w:rsidRDefault="00A424D7" w:rsidP="002E08BA">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t>Przed przekazaniem placu budowy, Wykonawca jest zobowiązany do przedłożenia Zamawiającemu poświadczonych za zgodność z oryginałem kopii polisy ubezpieczeniowej (OC), o których mowa w ust. 1.</w:t>
      </w:r>
    </w:p>
    <w:p w:rsidR="00A424D7" w:rsidRPr="00122020" w:rsidRDefault="00A424D7" w:rsidP="002E08BA">
      <w:pPr>
        <w:widowControl/>
        <w:numPr>
          <w:ilvl w:val="0"/>
          <w:numId w:val="25"/>
        </w:numPr>
        <w:suppressAutoHyphens w:val="0"/>
        <w:autoSpaceDE w:val="0"/>
        <w:autoSpaceDN w:val="0"/>
        <w:spacing w:after="0"/>
        <w:ind w:left="426" w:hanging="426"/>
        <w:contextualSpacing/>
        <w:textAlignment w:val="auto"/>
        <w:rPr>
          <w:rFonts w:ascii="Cambria" w:hAnsi="Cambria"/>
          <w:sz w:val="24"/>
          <w:szCs w:val="24"/>
        </w:rPr>
      </w:pPr>
      <w:r w:rsidRPr="00122020">
        <w:rPr>
          <w:rFonts w:ascii="Cambria" w:eastAsia="Calibri" w:hAnsi="Cambria"/>
          <w:sz w:val="24"/>
          <w:szCs w:val="24"/>
          <w:lang w:eastAsia="en-US"/>
        </w:rPr>
        <w:t xml:space="preserve">W przypadku niedopełnienia przez Wykonawcę obowiązków, o których mowa w ust. 3, Zamawiający </w:t>
      </w:r>
      <w:r w:rsidRPr="00122020">
        <w:rPr>
          <w:rFonts w:ascii="Cambria" w:hAnsi="Cambria"/>
          <w:sz w:val="24"/>
          <w:szCs w:val="24"/>
        </w:rPr>
        <w:t>nie przekaże Wykonawcy placu budowy.</w:t>
      </w:r>
    </w:p>
    <w:p w:rsidR="00077606" w:rsidRDefault="00A424D7" w:rsidP="002E08BA">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t xml:space="preserve">Ewentualne </w:t>
      </w:r>
      <w:r w:rsidR="00E11E7E">
        <w:rPr>
          <w:rFonts w:ascii="Cambria" w:eastAsia="Calibri" w:hAnsi="Cambria"/>
          <w:sz w:val="24"/>
          <w:szCs w:val="24"/>
          <w:lang w:eastAsia="en-US"/>
        </w:rPr>
        <w:t>niedochowanie terminu</w:t>
      </w:r>
      <w:r w:rsidRPr="00122020">
        <w:rPr>
          <w:rFonts w:ascii="Cambria" w:eastAsia="Calibri" w:hAnsi="Cambria"/>
          <w:sz w:val="24"/>
          <w:szCs w:val="24"/>
          <w:lang w:eastAsia="en-US"/>
        </w:rPr>
        <w:t xml:space="preserve"> w prowadzeniu robót z powodu, o którym mowa w ust. 4, będzie obciążać w całości Wykonawcę.</w:t>
      </w:r>
    </w:p>
    <w:p w:rsidR="00A424D7" w:rsidRDefault="00A424D7" w:rsidP="002E08BA">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077606">
        <w:rPr>
          <w:rFonts w:ascii="Cambria" w:eastAsia="Calibri" w:hAnsi="Cambria"/>
          <w:sz w:val="24"/>
          <w:szCs w:val="24"/>
          <w:lang w:eastAsia="en-US"/>
        </w:rPr>
        <w:t>Zakres oraz warunki ubezpieczenia, o którym mowa w ust. 1 podlegają akceptacji Zamawiającego.</w:t>
      </w:r>
    </w:p>
    <w:p w:rsidR="001F30BE" w:rsidRDefault="001F30BE" w:rsidP="001F30BE">
      <w:pPr>
        <w:widowControl/>
        <w:suppressAutoHyphens w:val="0"/>
        <w:autoSpaceDE w:val="0"/>
        <w:autoSpaceDN w:val="0"/>
        <w:spacing w:after="0"/>
        <w:contextualSpacing/>
        <w:textAlignment w:val="auto"/>
        <w:rPr>
          <w:rFonts w:ascii="Cambria" w:eastAsia="Calibri" w:hAnsi="Cambria"/>
          <w:sz w:val="24"/>
          <w:szCs w:val="24"/>
          <w:lang w:eastAsia="en-US"/>
        </w:rPr>
      </w:pP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sidR="006A5CE1">
        <w:rPr>
          <w:rFonts w:ascii="Cambria" w:eastAsia="Calibri" w:hAnsi="Cambria"/>
          <w:b/>
          <w:bCs/>
          <w:sz w:val="24"/>
          <w:szCs w:val="24"/>
          <w:lang w:eastAsia="en-US"/>
        </w:rPr>
        <w:t>1</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xml:space="preserve">Gwarancja i rękojmia. </w:t>
      </w:r>
    </w:p>
    <w:p w:rsidR="00A671E3" w:rsidRPr="00CA0BEB"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Z chwilą podpisania protokołu odbioru końcowego, Wykonawca </w:t>
      </w:r>
      <w:r>
        <w:rPr>
          <w:rFonts w:ascii="Cambria" w:eastAsia="Calibri" w:hAnsi="Cambria"/>
          <w:sz w:val="24"/>
          <w:szCs w:val="24"/>
          <w:lang w:eastAsia="en-US"/>
        </w:rPr>
        <w:br/>
      </w:r>
      <w:r w:rsidRPr="00EC702D">
        <w:rPr>
          <w:rFonts w:ascii="Cambria" w:eastAsia="Calibri" w:hAnsi="Cambria"/>
          <w:sz w:val="24"/>
          <w:szCs w:val="24"/>
          <w:lang w:eastAsia="en-US"/>
        </w:rPr>
        <w:t>udziela Zamawiaj</w:t>
      </w:r>
      <w:r w:rsidR="00D72544">
        <w:rPr>
          <w:rFonts w:ascii="Cambria" w:eastAsia="Calibri" w:hAnsi="Cambria"/>
          <w:sz w:val="24"/>
          <w:szCs w:val="24"/>
          <w:lang w:eastAsia="en-US"/>
        </w:rPr>
        <w:t>ą</w:t>
      </w:r>
      <w:r w:rsidRPr="00EC702D">
        <w:rPr>
          <w:rFonts w:ascii="Cambria" w:eastAsia="Calibri" w:hAnsi="Cambria"/>
          <w:sz w:val="24"/>
          <w:szCs w:val="24"/>
          <w:lang w:eastAsia="en-US"/>
        </w:rPr>
        <w:t>cemu:</w:t>
      </w:r>
      <w:r w:rsidRPr="00EC702D">
        <w:rPr>
          <w:rFonts w:ascii="Cambria" w:eastAsia="Calibri" w:hAnsi="Cambria"/>
          <w:b/>
          <w:bCs/>
          <w:sz w:val="24"/>
          <w:szCs w:val="24"/>
          <w:lang w:eastAsia="en-US"/>
        </w:rPr>
        <w:t>….…</w:t>
      </w:r>
      <w:r w:rsidR="00D72544">
        <w:rPr>
          <w:rFonts w:ascii="Cambria" w:eastAsia="Calibri" w:hAnsi="Cambria"/>
          <w:b/>
          <w:bCs/>
          <w:sz w:val="24"/>
          <w:szCs w:val="24"/>
          <w:lang w:eastAsia="en-US"/>
        </w:rPr>
        <w:t>….</w:t>
      </w:r>
      <w:r w:rsidRPr="00EC702D">
        <w:rPr>
          <w:rFonts w:ascii="Cambria" w:eastAsia="Calibri" w:hAnsi="Cambria"/>
          <w:b/>
          <w:bCs/>
          <w:sz w:val="24"/>
          <w:szCs w:val="24"/>
          <w:lang w:eastAsia="en-US"/>
        </w:rPr>
        <w:t>…</w:t>
      </w:r>
      <w:r w:rsidRPr="00EC702D">
        <w:rPr>
          <w:rStyle w:val="Odwoanieprzypisudolnego"/>
          <w:rFonts w:ascii="Cambria" w:eastAsia="Calibri" w:hAnsi="Cambria"/>
          <w:b/>
          <w:bCs/>
          <w:sz w:val="24"/>
          <w:szCs w:val="24"/>
          <w:lang w:eastAsia="en-US"/>
        </w:rPr>
        <w:footnoteReference w:id="5"/>
      </w:r>
      <w:r w:rsidRPr="00EC702D">
        <w:rPr>
          <w:rFonts w:ascii="Cambria" w:eastAsia="Calibri" w:hAnsi="Cambria"/>
          <w:b/>
          <w:bCs/>
          <w:sz w:val="24"/>
          <w:szCs w:val="24"/>
          <w:lang w:eastAsia="en-US"/>
        </w:rPr>
        <w:t xml:space="preserve"> miesięcznej gwarancji na wykonane roboty budowlane oraz</w:t>
      </w:r>
      <w:r w:rsidR="00987E9F">
        <w:rPr>
          <w:rFonts w:ascii="Cambria" w:eastAsia="Calibri" w:hAnsi="Cambria"/>
          <w:b/>
          <w:bCs/>
          <w:sz w:val="24"/>
          <w:szCs w:val="24"/>
          <w:lang w:eastAsia="en-US"/>
        </w:rPr>
        <w:t xml:space="preserve"> dostarczone i </w:t>
      </w:r>
      <w:r w:rsidRPr="00EC702D">
        <w:rPr>
          <w:rFonts w:ascii="Cambria" w:eastAsia="Calibri" w:hAnsi="Cambria"/>
          <w:b/>
          <w:bCs/>
          <w:sz w:val="24"/>
          <w:szCs w:val="24"/>
          <w:lang w:eastAsia="en-US"/>
        </w:rPr>
        <w:t xml:space="preserve"> wbudowane materiały</w:t>
      </w:r>
      <w:bookmarkStart w:id="4" w:name="_Hlk58909145"/>
      <w:r w:rsidR="00987E9F">
        <w:rPr>
          <w:rFonts w:ascii="Cambria" w:eastAsia="Calibri" w:hAnsi="Cambria"/>
          <w:b/>
          <w:bCs/>
          <w:sz w:val="24"/>
          <w:szCs w:val="24"/>
          <w:lang w:eastAsia="en-US"/>
        </w:rPr>
        <w:t xml:space="preserve">. </w:t>
      </w:r>
    </w:p>
    <w:bookmarkEnd w:id="4"/>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rsidR="00D72544" w:rsidRPr="00EC702D" w:rsidRDefault="00D72544"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Niezależnie od uprawnień z tytułu gwarancji Wykonawca udziela rękojmi za wady fizyczne na wykonane prace budowlane i montażowe oraz zamontowane materiały i </w:t>
      </w:r>
      <w:r w:rsidRPr="00EC702D">
        <w:rPr>
          <w:rFonts w:ascii="Cambria" w:eastAsia="Calibri" w:hAnsi="Cambria"/>
          <w:sz w:val="24"/>
          <w:szCs w:val="24"/>
          <w:lang w:eastAsia="en-US"/>
        </w:rPr>
        <w:lastRenderedPageBreak/>
        <w:t>urządzenia i zobowiązuje się do usunięcia wad fizycznych, jeżeli wady te ujawnią się w ciągu terminu określonego rękojmią (poprzez ich naprawę lub wymianę).</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zobowiązuje się w dniu odbioru końcowego zapewnić Zamawiającego, w formie pisemnej, że wykonane roboty budowlane </w:t>
      </w:r>
      <w:r w:rsidR="00615569">
        <w:rPr>
          <w:rFonts w:ascii="Cambria" w:eastAsia="Calibri" w:hAnsi="Cambria"/>
          <w:sz w:val="24"/>
          <w:szCs w:val="24"/>
          <w:lang w:eastAsia="en-US"/>
        </w:rPr>
        <w:t xml:space="preserve">i nasadzenia </w:t>
      </w:r>
      <w:r w:rsidRPr="00EC702D">
        <w:rPr>
          <w:rFonts w:ascii="Cambria" w:eastAsia="Calibri" w:hAnsi="Cambria"/>
          <w:sz w:val="24"/>
          <w:szCs w:val="24"/>
          <w:lang w:eastAsia="en-US"/>
        </w:rPr>
        <w:t>są wolne od wad fizycznych oraz wad jakościowych.</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Termin udzielonej rękojmi za wady fizyczne oraz gwarancji biegnie od dnia podpisania protokołu odbioru końcowego, o którym mowa w § 6 ust. 1 </w:t>
      </w:r>
      <w:proofErr w:type="spellStart"/>
      <w:r w:rsidRPr="00EC702D">
        <w:rPr>
          <w:rFonts w:ascii="Cambria" w:eastAsia="Calibri" w:hAnsi="Cambria"/>
          <w:sz w:val="24"/>
          <w:szCs w:val="24"/>
          <w:lang w:eastAsia="en-US"/>
        </w:rPr>
        <w:t>pkt</w:t>
      </w:r>
      <w:proofErr w:type="spellEnd"/>
      <w:r w:rsidRPr="00EC702D">
        <w:rPr>
          <w:rFonts w:ascii="Cambria" w:eastAsia="Calibri" w:hAnsi="Cambria"/>
          <w:sz w:val="24"/>
          <w:szCs w:val="24"/>
          <w:lang w:eastAsia="en-US"/>
        </w:rPr>
        <w:t xml:space="preserve"> </w:t>
      </w:r>
      <w:r w:rsidR="00C14A95">
        <w:rPr>
          <w:rFonts w:ascii="Cambria" w:eastAsia="Calibri" w:hAnsi="Cambria"/>
          <w:sz w:val="24"/>
          <w:szCs w:val="24"/>
          <w:lang w:eastAsia="en-US"/>
        </w:rPr>
        <w:t>2)</w:t>
      </w:r>
      <w:r w:rsidRPr="00EC702D">
        <w:rPr>
          <w:rFonts w:ascii="Cambria" w:eastAsia="Calibri" w:hAnsi="Cambria"/>
          <w:sz w:val="24"/>
          <w:szCs w:val="24"/>
          <w:lang w:eastAsia="en-US"/>
        </w:rPr>
        <w:t xml:space="preserve"> umowy.</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może wykonywać uprawnienia z tytułu rękojmi za wady fizyczne, niezależnie od uprawnień wynikających z gwarancji.</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gdy usunięcie wady nie jest możliwe w terminie wskazanym w ust. 7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 xml:space="preserve">Jeżeli Wykonawca nie usunie wad w terminie określonym w ust. 7, Zamawiający może zlecić usunięcie ich stronie trzeciej na koszt i ryzyko Wykonawcy. W tym przypadku koszty usuwania wad będą pokrywane w pierwszej kolejności z kwoty zatrzymanej tytułem zabezpieczenia należytego wykonania Umowy. </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 xml:space="preserve">Zamawiający obciąży wykonawcę kosztami wykonania zastępczego, o którym mowa w ust. 9 Wykonawca jest zobowiązany zwrócić Zamawiającemu kwotę wykonania zastępczego w ciągu 14 dni od dnia otrzymania wezwania do zapłaty pod rygorem naliczenia odsetek ustawowych za opóźnienie z transakcjach handlowych. </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Powiadomienie o wystąpieniu wady Zamawiający zgłasza Wykonawcy elektronicznie, na adres e-mail: …………………………………………</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nieusunięcia wad we wskazanym terminie, Zamawiający może usunąć wady na koszt i ryzyko Wykonawcy.</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Termin gwarancji ulega przedłużeniu o czas usunięcia wady, jeżeli powiadomienie o wystąpieniu wady nastąpiło jeszcze w czasie trwania gwarancji.</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hAnsi="Cambria"/>
          <w:color w:val="000000"/>
          <w:sz w:val="24"/>
          <w:szCs w:val="24"/>
          <w:lang w:eastAsia="pl-PL"/>
        </w:rPr>
      </w:pPr>
      <w:r w:rsidRPr="00EC702D">
        <w:rPr>
          <w:rFonts w:ascii="Cambria" w:hAnsi="Cambria"/>
          <w:color w:val="000000"/>
          <w:sz w:val="24"/>
          <w:szCs w:val="24"/>
        </w:rPr>
        <w:t xml:space="preserve">Wykonawca odpowiada z tytułu rękojmi za wady fizyczne, jeżeli wada </w:t>
      </w:r>
      <w:r w:rsidRPr="00EC702D">
        <w:rPr>
          <w:rFonts w:ascii="Cambria" w:hAnsi="Cambria"/>
          <w:color w:val="000000"/>
          <w:sz w:val="24"/>
          <w:szCs w:val="24"/>
          <w:shd w:val="clear" w:color="auto" w:fill="FFFFFF"/>
        </w:rPr>
        <w:t xml:space="preserve">fizyczna zostanie stwierdzona przed upływem </w:t>
      </w:r>
      <w:r w:rsidR="00672AAB" w:rsidRPr="00672AAB">
        <w:rPr>
          <w:rFonts w:ascii="Cambria" w:hAnsi="Cambria"/>
          <w:sz w:val="24"/>
          <w:szCs w:val="24"/>
          <w:shd w:val="clear" w:color="auto" w:fill="FFFFFF"/>
        </w:rPr>
        <w:t xml:space="preserve">60 </w:t>
      </w:r>
      <w:r w:rsidRPr="00EC702D">
        <w:rPr>
          <w:rFonts w:ascii="Cambria" w:hAnsi="Cambria"/>
          <w:color w:val="000000"/>
          <w:sz w:val="24"/>
          <w:szCs w:val="24"/>
          <w:shd w:val="clear" w:color="auto" w:fill="FFFFFF"/>
        </w:rPr>
        <w:t>miesięcy od dnia odbioru końcowego</w:t>
      </w:r>
      <w:r w:rsidRPr="00EC702D">
        <w:rPr>
          <w:rFonts w:ascii="Cambria" w:hAnsi="Cambria"/>
          <w:color w:val="000000"/>
          <w:sz w:val="24"/>
          <w:szCs w:val="24"/>
        </w:rPr>
        <w:t xml:space="preserve">. </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W okresie rękojmi i gwarancji jakości Wykonawca zobowiązany jest do pisemnego zawiadomienia Zamawiającego w terminie 7 dni o:</w:t>
      </w:r>
    </w:p>
    <w:p w:rsidR="00A671E3" w:rsidRPr="00EC702D" w:rsidRDefault="00A671E3" w:rsidP="002E08BA">
      <w:pPr>
        <w:pStyle w:val="Standard"/>
        <w:numPr>
          <w:ilvl w:val="0"/>
          <w:numId w:val="39"/>
        </w:numPr>
        <w:spacing w:line="276" w:lineRule="auto"/>
        <w:ind w:left="851" w:hanging="425"/>
        <w:jc w:val="both"/>
        <w:rPr>
          <w:rFonts w:ascii="Cambria" w:hAnsi="Cambria" w:cs="Calibri"/>
        </w:rPr>
      </w:pPr>
      <w:r w:rsidRPr="00EC702D">
        <w:rPr>
          <w:rFonts w:ascii="Cambria" w:hAnsi="Cambria" w:cs="Calibri"/>
        </w:rPr>
        <w:t>zmianie siedziby lub nazwy Wykonawcy,</w:t>
      </w:r>
    </w:p>
    <w:p w:rsidR="00A671E3" w:rsidRPr="00EC702D" w:rsidRDefault="00A671E3" w:rsidP="002E08BA">
      <w:pPr>
        <w:pStyle w:val="Standard"/>
        <w:numPr>
          <w:ilvl w:val="0"/>
          <w:numId w:val="39"/>
        </w:numPr>
        <w:spacing w:line="276" w:lineRule="auto"/>
        <w:ind w:left="851" w:hanging="425"/>
        <w:jc w:val="both"/>
        <w:rPr>
          <w:rFonts w:ascii="Cambria" w:hAnsi="Cambria" w:cs="Calibri"/>
        </w:rPr>
      </w:pPr>
      <w:r w:rsidRPr="00EC702D">
        <w:rPr>
          <w:rFonts w:ascii="Cambria" w:hAnsi="Cambria" w:cs="Calibri"/>
        </w:rPr>
        <w:lastRenderedPageBreak/>
        <w:t>wszczęciu postępowania upadłościowego,</w:t>
      </w:r>
    </w:p>
    <w:p w:rsidR="00A671E3" w:rsidRPr="00EC702D" w:rsidRDefault="00A671E3" w:rsidP="002E08BA">
      <w:pPr>
        <w:pStyle w:val="Standard"/>
        <w:numPr>
          <w:ilvl w:val="0"/>
          <w:numId w:val="39"/>
        </w:numPr>
        <w:spacing w:line="276" w:lineRule="auto"/>
        <w:ind w:left="851" w:hanging="425"/>
        <w:jc w:val="both"/>
        <w:rPr>
          <w:rFonts w:ascii="Cambria" w:hAnsi="Cambria" w:cs="Calibri"/>
        </w:rPr>
      </w:pPr>
      <w:r w:rsidRPr="00EC702D">
        <w:rPr>
          <w:rFonts w:ascii="Cambria" w:hAnsi="Cambria" w:cs="Calibri"/>
        </w:rPr>
        <w:t>ogłoszeniu swojej likwidacji,</w:t>
      </w:r>
    </w:p>
    <w:p w:rsidR="00A671E3" w:rsidRPr="00EC702D" w:rsidRDefault="00A671E3" w:rsidP="002E08BA">
      <w:pPr>
        <w:pStyle w:val="Standard"/>
        <w:numPr>
          <w:ilvl w:val="0"/>
          <w:numId w:val="39"/>
        </w:numPr>
        <w:spacing w:line="276" w:lineRule="auto"/>
        <w:ind w:left="851" w:hanging="425"/>
        <w:jc w:val="both"/>
        <w:rPr>
          <w:rFonts w:ascii="Cambria" w:hAnsi="Cambria" w:cs="Calibri"/>
        </w:rPr>
      </w:pPr>
      <w:r w:rsidRPr="00EC702D">
        <w:rPr>
          <w:rFonts w:ascii="Cambria" w:hAnsi="Cambria" w:cs="Calibri"/>
        </w:rPr>
        <w:t>zawieszeniu działalności.</w:t>
      </w:r>
    </w:p>
    <w:p w:rsidR="00A671E3" w:rsidRPr="00EC702D" w:rsidRDefault="00A671E3" w:rsidP="00B83CE6">
      <w:pPr>
        <w:overflowPunct w:val="0"/>
        <w:autoSpaceDE w:val="0"/>
        <w:autoSpaceDN w:val="0"/>
        <w:spacing w:after="0"/>
        <w:ind w:left="426" w:hanging="426"/>
        <w:jc w:val="center"/>
        <w:rPr>
          <w:rFonts w:ascii="Cambria" w:eastAsia="Calibri" w:hAnsi="Cambria"/>
          <w:b/>
          <w:bCs/>
          <w:sz w:val="24"/>
          <w:szCs w:val="24"/>
        </w:rPr>
      </w:pPr>
      <w:r w:rsidRPr="00EC702D">
        <w:rPr>
          <w:rFonts w:ascii="Cambria" w:eastAsia="Calibri" w:hAnsi="Cambria"/>
          <w:b/>
          <w:bCs/>
          <w:sz w:val="24"/>
          <w:szCs w:val="24"/>
        </w:rPr>
        <w:t>§ 1</w:t>
      </w:r>
      <w:r w:rsidR="006A5CE1">
        <w:rPr>
          <w:rFonts w:ascii="Cambria" w:eastAsia="Calibri" w:hAnsi="Cambria"/>
          <w:b/>
          <w:bCs/>
          <w:sz w:val="24"/>
          <w:szCs w:val="24"/>
        </w:rPr>
        <w:t>2</w:t>
      </w:r>
    </w:p>
    <w:p w:rsidR="00A671E3" w:rsidRPr="00EC702D" w:rsidRDefault="00A671E3"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Klauzula zatrudnienia</w:t>
      </w:r>
    </w:p>
    <w:p w:rsidR="00A671E3" w:rsidRPr="009B247C" w:rsidRDefault="00A671E3" w:rsidP="002E08BA">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rPr>
      </w:pPr>
      <w:r w:rsidRPr="00EC702D">
        <w:rPr>
          <w:rFonts w:ascii="Cambria" w:eastAsia="Calibri" w:hAnsi="Cambria"/>
          <w:sz w:val="24"/>
          <w:szCs w:val="24"/>
        </w:rPr>
        <w:t xml:space="preserve">Wykonawca zobowiązuje się do zatrudnienia na podstawie umowy o pracę, przez cały okres realizacji zamówienia, wszystkich osób wykonujących następujące czynności: </w:t>
      </w:r>
      <w:r w:rsidR="00E97CD5" w:rsidRPr="00FF5BB0">
        <w:rPr>
          <w:rFonts w:ascii="Cambria" w:hAnsi="Cambria"/>
          <w:b/>
          <w:bCs/>
          <w:color w:val="000000"/>
          <w:sz w:val="24"/>
          <w:szCs w:val="24"/>
        </w:rPr>
        <w:t>wykonywanie prac fizycznych przy realizacji robót budowlanych, operatorzy sprzętu i prace fizyczne objęte zakresem</w:t>
      </w:r>
      <w:r w:rsidR="00D9519F">
        <w:rPr>
          <w:rFonts w:ascii="Cambria" w:hAnsi="Cambria"/>
          <w:b/>
          <w:bCs/>
          <w:color w:val="000000"/>
          <w:sz w:val="24"/>
          <w:szCs w:val="24"/>
        </w:rPr>
        <w:t xml:space="preserve"> zamówienia wskazanym w </w:t>
      </w:r>
      <w:r w:rsidR="00C974F6">
        <w:rPr>
          <w:rFonts w:ascii="Cambria" w:hAnsi="Cambria"/>
          <w:b/>
          <w:bCs/>
          <w:color w:val="000000"/>
          <w:sz w:val="24"/>
          <w:szCs w:val="24"/>
        </w:rPr>
        <w:t>rozdziale 4</w:t>
      </w:r>
      <w:r w:rsidR="00E97CD5" w:rsidRPr="00FF5BB0">
        <w:rPr>
          <w:rFonts w:ascii="Cambria" w:hAnsi="Cambria"/>
          <w:b/>
          <w:bCs/>
          <w:color w:val="000000"/>
          <w:sz w:val="24"/>
          <w:szCs w:val="24"/>
        </w:rPr>
        <w:t xml:space="preserve"> SWZ.</w:t>
      </w:r>
    </w:p>
    <w:p w:rsidR="00A671E3" w:rsidRPr="00EC702D" w:rsidRDefault="00A671E3" w:rsidP="00B83CE6">
      <w:pPr>
        <w:widowControl/>
        <w:suppressAutoHyphens w:val="0"/>
        <w:autoSpaceDE w:val="0"/>
        <w:autoSpaceDN w:val="0"/>
        <w:spacing w:after="0"/>
        <w:ind w:left="426"/>
        <w:contextualSpacing/>
        <w:textAlignment w:val="auto"/>
        <w:rPr>
          <w:rFonts w:ascii="Cambria" w:eastAsia="Calibri" w:hAnsi="Cambria"/>
          <w:i/>
          <w:iCs/>
          <w:sz w:val="24"/>
          <w:szCs w:val="24"/>
        </w:rPr>
      </w:pPr>
      <w:r w:rsidRPr="00EC702D">
        <w:rPr>
          <w:rFonts w:ascii="Cambria" w:hAnsi="Cambria"/>
          <w:i/>
          <w:iCs/>
          <w:sz w:val="24"/>
          <w:szCs w:val="24"/>
        </w:rPr>
        <w:t>(</w:t>
      </w:r>
      <w:r w:rsidRPr="00EC702D">
        <w:rPr>
          <w:rFonts w:ascii="Cambria" w:eastAsia="Cambria" w:hAnsi="Cambria"/>
          <w:i/>
          <w:iCs/>
          <w:sz w:val="24"/>
          <w:szCs w:val="24"/>
        </w:rPr>
        <w:t xml:space="preserve">obowiązek ten nie dotyczy sytuacji, gdy prace te będą wykonywane samodzielnie i osobiście przez osoby fizyczne prowadzące działalność gospodarczą w postaci tzw. </w:t>
      </w:r>
      <w:proofErr w:type="spellStart"/>
      <w:r w:rsidRPr="00EC702D">
        <w:rPr>
          <w:rFonts w:ascii="Cambria" w:eastAsia="Cambria" w:hAnsi="Cambria"/>
          <w:i/>
          <w:iCs/>
          <w:sz w:val="24"/>
          <w:szCs w:val="24"/>
        </w:rPr>
        <w:t>samozatrudnienia</w:t>
      </w:r>
      <w:proofErr w:type="spellEnd"/>
      <w:r w:rsidRPr="00EC702D">
        <w:rPr>
          <w:rFonts w:ascii="Cambria" w:eastAsia="Cambria" w:hAnsi="Cambria"/>
          <w:i/>
          <w:iCs/>
          <w:sz w:val="24"/>
          <w:szCs w:val="24"/>
        </w:rPr>
        <w:t xml:space="preserve"> jako podwykonawcy).</w:t>
      </w:r>
    </w:p>
    <w:p w:rsidR="00D9289F" w:rsidRPr="00EC702D" w:rsidRDefault="00D9289F" w:rsidP="002E08BA">
      <w:pPr>
        <w:widowControl/>
        <w:numPr>
          <w:ilvl w:val="0"/>
          <w:numId w:val="27"/>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 xml:space="preserve">W trakcie realizacji zamówienia zamawiający uprawniony jest do wykonywania czynności kontrolnych wobec wykonawcy </w:t>
      </w:r>
      <w:r w:rsidR="00E97CD5" w:rsidRPr="00EC702D">
        <w:rPr>
          <w:rFonts w:ascii="Cambria" w:hAnsi="Cambria"/>
          <w:sz w:val="24"/>
          <w:szCs w:val="24"/>
        </w:rPr>
        <w:t>odnośnie do</w:t>
      </w:r>
      <w:r w:rsidRPr="00EC702D">
        <w:rPr>
          <w:rFonts w:ascii="Cambria" w:hAnsi="Cambria"/>
          <w:sz w:val="24"/>
          <w:szCs w:val="24"/>
        </w:rPr>
        <w:t xml:space="preserve"> spełniania przez wykonawcę lub podwykonawcę wymogu zatrudnienia na podstawie umowy o pracę osób wykonujących wskazane w ust. 1 czynności. Zamawiający uprawniony jest w szczególności do:</w:t>
      </w:r>
    </w:p>
    <w:p w:rsidR="006120B7" w:rsidRPr="006120B7" w:rsidRDefault="006120B7" w:rsidP="002E08BA">
      <w:pPr>
        <w:pStyle w:val="gmail-msolistparagraph"/>
        <w:numPr>
          <w:ilvl w:val="0"/>
          <w:numId w:val="37"/>
        </w:numPr>
        <w:spacing w:before="0" w:beforeAutospacing="0" w:after="0" w:afterAutospacing="0" w:line="276" w:lineRule="auto"/>
        <w:jc w:val="both"/>
        <w:rPr>
          <w:rFonts w:ascii="Cambria" w:hAnsi="Cambria" w:cs="Calibri"/>
        </w:rPr>
      </w:pPr>
      <w:r w:rsidRPr="006120B7">
        <w:rPr>
          <w:rFonts w:ascii="Cambria" w:hAnsi="Cambria" w:cs="Calibri"/>
        </w:rPr>
        <w:t> żądania następujących oświadczeń i dokumentów: </w:t>
      </w:r>
    </w:p>
    <w:p w:rsidR="006120B7" w:rsidRPr="006120B7" w:rsidRDefault="006120B7" w:rsidP="006120B7">
      <w:pPr>
        <w:spacing w:after="150" w:line="240" w:lineRule="auto"/>
        <w:ind w:left="708"/>
        <w:rPr>
          <w:rFonts w:ascii="-webkit-standard" w:hAnsi="-webkit-standard"/>
          <w:color w:val="000000"/>
          <w:sz w:val="24"/>
          <w:szCs w:val="24"/>
        </w:rPr>
      </w:pPr>
      <w:r w:rsidRPr="006120B7">
        <w:rPr>
          <w:rFonts w:ascii="Tahoma" w:hAnsi="Tahoma" w:cs="Tahoma"/>
          <w:color w:val="000000"/>
          <w:sz w:val="24"/>
          <w:szCs w:val="24"/>
        </w:rPr>
        <w:t>− </w:t>
      </w:r>
      <w:r w:rsidRPr="006120B7">
        <w:rPr>
          <w:rFonts w:ascii="Cambria" w:hAnsi="Cambria"/>
          <w:color w:val="000000"/>
          <w:sz w:val="24"/>
          <w:szCs w:val="24"/>
        </w:rPr>
        <w:t>oświadczenia zatrudnionego pracownika,</w:t>
      </w:r>
    </w:p>
    <w:p w:rsidR="006120B7" w:rsidRPr="006120B7" w:rsidRDefault="006120B7" w:rsidP="006120B7">
      <w:pPr>
        <w:spacing w:after="150" w:line="240" w:lineRule="auto"/>
        <w:ind w:left="708"/>
        <w:rPr>
          <w:rFonts w:ascii="-webkit-standard" w:hAnsi="-webkit-standard"/>
          <w:color w:val="000000"/>
          <w:sz w:val="24"/>
          <w:szCs w:val="24"/>
        </w:rPr>
      </w:pPr>
      <w:r w:rsidRPr="006120B7">
        <w:rPr>
          <w:rFonts w:ascii="Tahoma" w:hAnsi="Tahoma" w:cs="Tahoma"/>
          <w:color w:val="000000"/>
          <w:sz w:val="24"/>
          <w:szCs w:val="24"/>
        </w:rPr>
        <w:t>− </w:t>
      </w:r>
      <w:r w:rsidRPr="006120B7">
        <w:rPr>
          <w:rFonts w:ascii="Cambria" w:hAnsi="Cambria"/>
          <w:color w:val="000000"/>
          <w:sz w:val="24"/>
          <w:szCs w:val="24"/>
        </w:rPr>
        <w:t>oświadczenia wykonawcy lub podwykonawcy o zatrudnieniu pracownika na podstawie umowy o pracę,</w:t>
      </w:r>
    </w:p>
    <w:p w:rsidR="006120B7" w:rsidRPr="006120B7" w:rsidRDefault="006120B7" w:rsidP="006120B7">
      <w:pPr>
        <w:spacing w:after="150" w:line="240" w:lineRule="auto"/>
        <w:ind w:left="708"/>
        <w:rPr>
          <w:rFonts w:ascii="-webkit-standard" w:hAnsi="-webkit-standard"/>
          <w:color w:val="000000"/>
          <w:sz w:val="24"/>
          <w:szCs w:val="24"/>
        </w:rPr>
      </w:pPr>
      <w:r w:rsidRPr="006120B7">
        <w:rPr>
          <w:rFonts w:ascii="Tahoma" w:hAnsi="Tahoma" w:cs="Tahoma"/>
          <w:color w:val="000000"/>
          <w:sz w:val="24"/>
          <w:szCs w:val="24"/>
        </w:rPr>
        <w:t>− </w:t>
      </w:r>
      <w:r w:rsidRPr="006120B7">
        <w:rPr>
          <w:rFonts w:ascii="Cambria" w:hAnsi="Cambria"/>
          <w:color w:val="000000"/>
          <w:sz w:val="24"/>
          <w:szCs w:val="24"/>
        </w:rPr>
        <w:t>poświadczonej za zgodność z oryginałem kopii umowy o pracę zatrudnionego pracownika,</w:t>
      </w:r>
    </w:p>
    <w:p w:rsidR="006120B7" w:rsidRPr="006120B7" w:rsidRDefault="006120B7" w:rsidP="006120B7">
      <w:pPr>
        <w:spacing w:after="150" w:line="240" w:lineRule="auto"/>
        <w:ind w:left="708"/>
        <w:rPr>
          <w:rFonts w:ascii="-webkit-standard" w:hAnsi="-webkit-standard"/>
          <w:color w:val="000000"/>
          <w:sz w:val="24"/>
          <w:szCs w:val="24"/>
        </w:rPr>
      </w:pPr>
      <w:r w:rsidRPr="006120B7">
        <w:rPr>
          <w:rFonts w:ascii="Tahoma" w:hAnsi="Tahoma" w:cs="Tahoma"/>
          <w:color w:val="000000"/>
          <w:sz w:val="24"/>
          <w:szCs w:val="24"/>
        </w:rPr>
        <w:t>− </w:t>
      </w:r>
      <w:r w:rsidRPr="006120B7">
        <w:rPr>
          <w:rFonts w:ascii="Cambria" w:hAnsi="Cambria"/>
          <w:color w:val="000000"/>
          <w:sz w:val="24"/>
          <w:szCs w:val="24"/>
        </w:rPr>
        <w:t>innych dokumentów </w:t>
      </w:r>
    </w:p>
    <w:p w:rsidR="006120B7" w:rsidRPr="006120B7" w:rsidRDefault="006120B7" w:rsidP="006120B7">
      <w:pPr>
        <w:spacing w:after="150" w:line="240" w:lineRule="auto"/>
        <w:ind w:left="708"/>
        <w:rPr>
          <w:rFonts w:ascii="-webkit-standard" w:hAnsi="-webkit-standard"/>
          <w:color w:val="000000"/>
          <w:sz w:val="24"/>
          <w:szCs w:val="24"/>
        </w:rPr>
      </w:pPr>
      <w:r w:rsidRPr="006120B7">
        <w:rPr>
          <w:rFonts w:ascii="Cambria" w:hAnsi="Cambria"/>
          <w:color w:val="000000"/>
          <w:sz w:val="24"/>
          <w:szCs w:val="24"/>
        </w:rPr>
        <w:t>zawierających informacje, w tym dane osobowe, niezbędne do weryfikacji zatrudnienia na podstawie umowy o pracę, w szczególności imię i nazwisko zatrudnionego pracownika, datę zawarcia umowy o pracę, rodzaj umowy o pracę i zakres obowiązków pracownika,</w:t>
      </w:r>
    </w:p>
    <w:p w:rsidR="00D9289F" w:rsidRPr="00EC702D" w:rsidRDefault="00D9289F" w:rsidP="002E08BA">
      <w:pPr>
        <w:pStyle w:val="gmail-msolistparagraph"/>
        <w:numPr>
          <w:ilvl w:val="0"/>
          <w:numId w:val="37"/>
        </w:numPr>
        <w:spacing w:before="0" w:beforeAutospacing="0" w:after="0" w:afterAutospacing="0" w:line="276" w:lineRule="auto"/>
        <w:jc w:val="both"/>
        <w:rPr>
          <w:rFonts w:ascii="Cambria" w:hAnsi="Cambria" w:cs="Calibri"/>
        </w:rPr>
      </w:pPr>
      <w:r w:rsidRPr="00EC702D">
        <w:rPr>
          <w:rFonts w:ascii="Cambria" w:hAnsi="Cambria" w:cs="Calibri"/>
        </w:rPr>
        <w:t>żądania wyjaśnień w przypadku wątpliwości w zakresie potwierdzenia spełniania ww. wymogów,</w:t>
      </w:r>
    </w:p>
    <w:p w:rsidR="00A671E3" w:rsidRPr="00D9289F" w:rsidRDefault="00D9289F" w:rsidP="002E08BA">
      <w:pPr>
        <w:pStyle w:val="gmail-msolistparagraph"/>
        <w:numPr>
          <w:ilvl w:val="0"/>
          <w:numId w:val="37"/>
        </w:numPr>
        <w:spacing w:before="0" w:beforeAutospacing="0" w:after="0" w:afterAutospacing="0" w:line="276" w:lineRule="auto"/>
        <w:jc w:val="both"/>
        <w:rPr>
          <w:rFonts w:ascii="Cambria" w:hAnsi="Cambria" w:cs="Calibri"/>
        </w:rPr>
      </w:pPr>
      <w:r w:rsidRPr="00EC702D">
        <w:rPr>
          <w:rFonts w:ascii="Cambria" w:hAnsi="Cambria" w:cs="Calibri"/>
        </w:rPr>
        <w:t>przeprowadzania kontroli na miejscu wykonywania świadczenia.</w:t>
      </w:r>
    </w:p>
    <w:p w:rsidR="00A671E3" w:rsidRPr="00EC702D" w:rsidRDefault="00A671E3" w:rsidP="002E08BA">
      <w:pPr>
        <w:widowControl/>
        <w:numPr>
          <w:ilvl w:val="0"/>
          <w:numId w:val="27"/>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eastAsia="Calibri" w:hAnsi="Cambria"/>
          <w:sz w:val="24"/>
          <w:szCs w:val="24"/>
        </w:rPr>
        <w:t xml:space="preserve">Wykonawca zobowiązany jest do informowania Zamawiającego o każdym przypadku zmiany sposobu zatrudnienia osób wykonujących ww. czynności nie </w:t>
      </w:r>
      <w:r w:rsidRPr="00EC702D">
        <w:rPr>
          <w:rFonts w:ascii="Cambria" w:eastAsia="Calibri" w:hAnsi="Cambria"/>
          <w:color w:val="000000"/>
          <w:sz w:val="24"/>
          <w:szCs w:val="24"/>
        </w:rPr>
        <w:t>później niż w terminie 5 dni od dokonania takiej zmiany.</w:t>
      </w:r>
    </w:p>
    <w:p w:rsidR="00A671E3" w:rsidRPr="00EC702D" w:rsidRDefault="00A671E3" w:rsidP="002E08BA">
      <w:pPr>
        <w:pStyle w:val="gmail-msolistparagraph"/>
        <w:numPr>
          <w:ilvl w:val="0"/>
          <w:numId w:val="27"/>
        </w:numPr>
        <w:spacing w:before="0" w:beforeAutospacing="0" w:after="0" w:afterAutospacing="0" w:line="276" w:lineRule="auto"/>
        <w:ind w:left="426" w:hanging="426"/>
        <w:jc w:val="both"/>
        <w:rPr>
          <w:rFonts w:ascii="Cambria" w:hAnsi="Cambria" w:cs="Calibri"/>
        </w:rPr>
      </w:pPr>
      <w:r w:rsidRPr="00EC702D">
        <w:rPr>
          <w:rFonts w:ascii="Cambria" w:hAnsi="Cambria" w:cs="Calibri"/>
        </w:rPr>
        <w:t>W przypadku uzasadnionych wątpliwości co do przestrzegania prawa pracy przez wykonawcę lub podwykonawcę, zamawiający może zwrócić się o przeprowadzenie kontroli przez Państwową Inspekcję Pracy.</w:t>
      </w:r>
    </w:p>
    <w:p w:rsidR="00A671E3" w:rsidRPr="00EC702D" w:rsidRDefault="00A671E3" w:rsidP="002E08BA">
      <w:pPr>
        <w:pStyle w:val="gmail-msolistparagraph"/>
        <w:numPr>
          <w:ilvl w:val="0"/>
          <w:numId w:val="27"/>
        </w:numPr>
        <w:spacing w:before="0" w:beforeAutospacing="0" w:after="0" w:afterAutospacing="0" w:line="276" w:lineRule="auto"/>
        <w:ind w:left="426" w:hanging="426"/>
        <w:jc w:val="both"/>
        <w:rPr>
          <w:rFonts w:ascii="Cambria" w:hAnsi="Cambria" w:cs="Calibri"/>
        </w:rPr>
      </w:pPr>
      <w:r w:rsidRPr="00EC702D">
        <w:rPr>
          <w:rFonts w:ascii="Cambria" w:hAnsi="Cambria" w:cs="Calibri"/>
        </w:rPr>
        <w:t>W trakcie realizacji zamówienia na każde wezwanie zamawiającego w wyznaczonym w tym wezwaniu terminie wykonawca przedłoży zamawiającemu aktualne dokumenty wskazane w ust. 2.</w:t>
      </w:r>
    </w:p>
    <w:p w:rsidR="00A671E3" w:rsidRPr="00EC702D" w:rsidRDefault="00A671E3" w:rsidP="002E08BA">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rPr>
      </w:pPr>
      <w:r w:rsidRPr="00EC702D">
        <w:rPr>
          <w:rFonts w:ascii="Cambria" w:eastAsia="Calibri" w:hAnsi="Cambria"/>
          <w:sz w:val="24"/>
          <w:szCs w:val="24"/>
        </w:rPr>
        <w:lastRenderedPageBreak/>
        <w:t xml:space="preserve">W przypadku niewywiązania się z obowiązków, o których mowa w ust. </w:t>
      </w:r>
      <w:r w:rsidR="00D9289F">
        <w:rPr>
          <w:rFonts w:ascii="Cambria" w:eastAsia="Calibri" w:hAnsi="Cambria"/>
          <w:sz w:val="24"/>
          <w:szCs w:val="24"/>
        </w:rPr>
        <w:t>1</w:t>
      </w:r>
      <w:r w:rsidR="004240BF">
        <w:rPr>
          <w:rFonts w:ascii="Cambria" w:eastAsia="Calibri" w:hAnsi="Cambria"/>
          <w:sz w:val="24"/>
          <w:szCs w:val="24"/>
        </w:rPr>
        <w:t>-3 lub</w:t>
      </w:r>
      <w:r w:rsidR="00D9289F">
        <w:rPr>
          <w:rFonts w:ascii="Cambria" w:eastAsia="Calibri" w:hAnsi="Cambria"/>
          <w:sz w:val="24"/>
          <w:szCs w:val="24"/>
        </w:rPr>
        <w:t>5</w:t>
      </w:r>
      <w:r w:rsidRPr="00EC702D">
        <w:rPr>
          <w:rFonts w:ascii="Cambria" w:eastAsia="Calibri" w:hAnsi="Cambria"/>
          <w:sz w:val="24"/>
          <w:szCs w:val="24"/>
        </w:rPr>
        <w:t>, Wykonawca zobowiązany będzie do zapłaty</w:t>
      </w:r>
      <w:r w:rsidR="00D41AFF">
        <w:rPr>
          <w:rFonts w:ascii="Cambria" w:eastAsia="Calibri" w:hAnsi="Cambria"/>
          <w:sz w:val="24"/>
          <w:szCs w:val="24"/>
        </w:rPr>
        <w:t xml:space="preserve"> właściwej</w:t>
      </w:r>
      <w:r w:rsidRPr="00EC702D">
        <w:rPr>
          <w:rFonts w:ascii="Cambria" w:eastAsia="Calibri" w:hAnsi="Cambria"/>
          <w:sz w:val="24"/>
          <w:szCs w:val="24"/>
        </w:rPr>
        <w:t xml:space="preserve"> kary</w:t>
      </w:r>
      <w:r w:rsidR="007365BF">
        <w:rPr>
          <w:rFonts w:ascii="Cambria" w:eastAsia="Calibri" w:hAnsi="Cambria"/>
          <w:sz w:val="24"/>
          <w:szCs w:val="24"/>
        </w:rPr>
        <w:t xml:space="preserve"> umownej wskazanej</w:t>
      </w:r>
      <w:r w:rsidR="00D41AFF">
        <w:rPr>
          <w:rFonts w:ascii="Cambria" w:eastAsia="Calibri" w:hAnsi="Cambria"/>
          <w:sz w:val="24"/>
          <w:szCs w:val="24"/>
        </w:rPr>
        <w:br/>
      </w:r>
      <w:r w:rsidRPr="00EC702D">
        <w:rPr>
          <w:rFonts w:ascii="Cambria" w:eastAsia="Calibri" w:hAnsi="Cambria"/>
          <w:sz w:val="24"/>
          <w:szCs w:val="24"/>
        </w:rPr>
        <w:t>w § 1</w:t>
      </w:r>
      <w:r>
        <w:rPr>
          <w:rFonts w:ascii="Cambria" w:eastAsia="Calibri" w:hAnsi="Cambria"/>
          <w:sz w:val="24"/>
          <w:szCs w:val="24"/>
        </w:rPr>
        <w:t>3</w:t>
      </w:r>
      <w:r w:rsidRPr="00EC702D">
        <w:rPr>
          <w:rFonts w:ascii="Cambria" w:eastAsia="Calibri" w:hAnsi="Cambria"/>
          <w:sz w:val="24"/>
          <w:szCs w:val="24"/>
        </w:rPr>
        <w:t xml:space="preserve"> umowy</w:t>
      </w:r>
      <w:r w:rsidR="00D41AFF">
        <w:rPr>
          <w:rFonts w:ascii="Cambria" w:eastAsia="Calibri" w:hAnsi="Cambria"/>
          <w:sz w:val="24"/>
          <w:szCs w:val="24"/>
        </w:rPr>
        <w:t>.</w:t>
      </w:r>
    </w:p>
    <w:p w:rsidR="00A671E3" w:rsidRPr="00EC702D" w:rsidRDefault="00A671E3" w:rsidP="002E08BA">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rPr>
      </w:pPr>
      <w:r w:rsidRPr="00EC702D">
        <w:rPr>
          <w:rFonts w:ascii="Cambria" w:eastAsia="Calibri" w:hAnsi="Cambria"/>
          <w:sz w:val="24"/>
          <w:szCs w:val="24"/>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rsidR="00A671E3" w:rsidRPr="00EC702D" w:rsidRDefault="00A671E3" w:rsidP="00B83CE6">
      <w:pPr>
        <w:widowControl/>
        <w:suppressAutoHyphens w:val="0"/>
        <w:autoSpaceDE w:val="0"/>
        <w:autoSpaceDN w:val="0"/>
        <w:spacing w:after="0"/>
        <w:textAlignment w:val="auto"/>
        <w:rPr>
          <w:rFonts w:ascii="Cambria" w:eastAsia="Calibri" w:hAnsi="Cambria"/>
          <w:sz w:val="24"/>
          <w:szCs w:val="24"/>
          <w:lang w:eastAsia="en-US"/>
        </w:rPr>
      </w:pP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color w:val="000000"/>
          <w:sz w:val="24"/>
          <w:szCs w:val="24"/>
          <w:lang w:eastAsia="en-US"/>
        </w:rPr>
      </w:pPr>
      <w:r w:rsidRPr="00EC702D">
        <w:rPr>
          <w:rFonts w:ascii="Cambria" w:eastAsia="Calibri" w:hAnsi="Cambria"/>
          <w:b/>
          <w:bCs/>
          <w:color w:val="000000"/>
          <w:sz w:val="24"/>
          <w:szCs w:val="24"/>
          <w:lang w:eastAsia="en-US"/>
        </w:rPr>
        <w:t>§ 1</w:t>
      </w:r>
      <w:r w:rsidR="006A5CE1">
        <w:rPr>
          <w:rFonts w:ascii="Cambria" w:eastAsia="Calibri" w:hAnsi="Cambria"/>
          <w:b/>
          <w:bCs/>
          <w:color w:val="000000"/>
          <w:sz w:val="24"/>
          <w:szCs w:val="24"/>
          <w:lang w:eastAsia="en-US"/>
        </w:rPr>
        <w:t>3</w:t>
      </w:r>
    </w:p>
    <w:p w:rsidR="00A671E3" w:rsidRDefault="00A671E3" w:rsidP="00B83CE6">
      <w:pPr>
        <w:widowControl/>
        <w:suppressAutoHyphens w:val="0"/>
        <w:autoSpaceDE w:val="0"/>
        <w:autoSpaceDN w:val="0"/>
        <w:spacing w:after="0"/>
        <w:jc w:val="center"/>
        <w:textAlignment w:val="auto"/>
        <w:rPr>
          <w:rFonts w:ascii="Cambria" w:eastAsia="Calibri" w:hAnsi="Cambria"/>
          <w:b/>
          <w:bCs/>
          <w:color w:val="000000"/>
          <w:sz w:val="24"/>
          <w:szCs w:val="24"/>
          <w:lang w:eastAsia="en-US"/>
        </w:rPr>
      </w:pPr>
      <w:r w:rsidRPr="00EC702D">
        <w:rPr>
          <w:rFonts w:ascii="Cambria" w:eastAsia="Calibri" w:hAnsi="Cambria"/>
          <w:b/>
          <w:bCs/>
          <w:color w:val="000000"/>
          <w:sz w:val="24"/>
          <w:szCs w:val="24"/>
          <w:lang w:eastAsia="en-US"/>
        </w:rPr>
        <w:t>Kary umowne</w:t>
      </w:r>
    </w:p>
    <w:p w:rsidR="00A671E3" w:rsidRPr="001F30BE" w:rsidRDefault="00A671E3" w:rsidP="002E08BA">
      <w:pPr>
        <w:widowControl/>
        <w:numPr>
          <w:ilvl w:val="0"/>
          <w:numId w:val="28"/>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1F30BE">
        <w:rPr>
          <w:rFonts w:ascii="Cambria" w:eastAsia="Calibri" w:hAnsi="Cambria"/>
          <w:color w:val="000000"/>
          <w:sz w:val="24"/>
          <w:szCs w:val="24"/>
          <w:lang w:eastAsia="en-US"/>
        </w:rPr>
        <w:t>Wykonawca zobowiązany jest do zapłaty Zamawiającemu kar umownych w następujących przypadkach:</w:t>
      </w:r>
    </w:p>
    <w:p w:rsidR="00722762" w:rsidRPr="001F30BE"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u w:val="single"/>
          <w:lang w:eastAsia="en-US"/>
        </w:rPr>
      </w:pPr>
      <w:r w:rsidRPr="001F30BE">
        <w:rPr>
          <w:rFonts w:ascii="Cambria" w:eastAsia="Calibri" w:hAnsi="Cambria"/>
          <w:color w:val="000000"/>
          <w:sz w:val="24"/>
          <w:szCs w:val="24"/>
          <w:lang w:eastAsia="en-US"/>
        </w:rPr>
        <w:t xml:space="preserve">za zwłokę w wykonaniu przedmiotu umowy – w wysokości </w:t>
      </w:r>
      <w:r w:rsidR="00E12745" w:rsidRPr="001F30BE">
        <w:rPr>
          <w:rFonts w:ascii="Cambria" w:eastAsia="Calibri" w:hAnsi="Cambria"/>
          <w:color w:val="000000"/>
          <w:sz w:val="24"/>
          <w:szCs w:val="24"/>
          <w:lang w:eastAsia="en-US"/>
        </w:rPr>
        <w:t>0,3</w:t>
      </w:r>
      <w:r w:rsidRPr="001F30BE">
        <w:rPr>
          <w:rFonts w:ascii="Cambria" w:eastAsia="Calibri" w:hAnsi="Cambria"/>
          <w:color w:val="000000"/>
          <w:sz w:val="24"/>
          <w:szCs w:val="24"/>
          <w:lang w:eastAsia="en-US"/>
        </w:rPr>
        <w:t xml:space="preserve"> % wynagrodzenia brutto, o którym mowa § 3 ust. 1 umowy za każdy dzień zwłoki, liczony od terminu określonego w § 2 ust. 1 umowy,</w:t>
      </w:r>
    </w:p>
    <w:p w:rsidR="00722762" w:rsidRPr="009A08BB" w:rsidRDefault="00932CFF"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u w:val="single"/>
          <w:lang w:eastAsia="en-US"/>
        </w:rPr>
      </w:pPr>
      <w:r w:rsidRPr="00932CFF">
        <w:rPr>
          <w:rFonts w:ascii="Cambria" w:hAnsi="Cambria" w:cs="Arial"/>
          <w:sz w:val="24"/>
          <w:szCs w:val="24"/>
        </w:rPr>
        <w:t>zwłoki w rozpoczęciu robót ponad 7 dni kalendarzowych od dnia przejęcia placu budowy w wysokości 0,2% całkowitego wynagrodzenia brutto przysługującego wykonawcy określonego w § 3 ust. 1 umowy za każdy rozpoczęty dzień zwłoki w rozpoczęciu robót,</w:t>
      </w:r>
    </w:p>
    <w:p w:rsidR="00A671E3" w:rsidRPr="001F30BE"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1F30BE">
        <w:rPr>
          <w:rFonts w:ascii="Cambria" w:eastAsia="Calibri" w:hAnsi="Cambria"/>
          <w:color w:val="000000"/>
          <w:sz w:val="24"/>
          <w:szCs w:val="24"/>
          <w:lang w:eastAsia="en-US"/>
        </w:rPr>
        <w:t>za zwłokę w usuwaniu wad lub usterek w przedmiocie zamówienia,</w:t>
      </w:r>
      <w:r w:rsidR="00976D7E" w:rsidRPr="001F30BE">
        <w:rPr>
          <w:rFonts w:ascii="Cambria" w:eastAsia="Calibri" w:hAnsi="Cambria"/>
          <w:color w:val="000000"/>
          <w:sz w:val="24"/>
          <w:szCs w:val="24"/>
          <w:lang w:eastAsia="en-US"/>
        </w:rPr>
        <w:br/>
      </w:r>
      <w:r w:rsidRPr="001F30BE">
        <w:rPr>
          <w:rFonts w:ascii="Cambria" w:eastAsia="Calibri" w:hAnsi="Cambria"/>
          <w:color w:val="000000"/>
          <w:sz w:val="24"/>
          <w:szCs w:val="24"/>
          <w:lang w:eastAsia="en-US"/>
        </w:rPr>
        <w:t xml:space="preserve">o których mowa w § 6 ust. </w:t>
      </w:r>
      <w:r w:rsidR="00D41AFF" w:rsidRPr="001F30BE">
        <w:rPr>
          <w:rFonts w:ascii="Cambria" w:eastAsia="Calibri" w:hAnsi="Cambria"/>
          <w:color w:val="000000"/>
          <w:sz w:val="24"/>
          <w:szCs w:val="24"/>
          <w:lang w:eastAsia="en-US"/>
        </w:rPr>
        <w:t>8</w:t>
      </w:r>
      <w:r w:rsidRPr="001F30BE">
        <w:rPr>
          <w:rFonts w:ascii="Cambria" w:eastAsia="Calibri" w:hAnsi="Cambria"/>
          <w:color w:val="000000"/>
          <w:sz w:val="24"/>
          <w:szCs w:val="24"/>
          <w:lang w:eastAsia="en-US"/>
        </w:rPr>
        <w:t xml:space="preserve"> </w:t>
      </w:r>
      <w:proofErr w:type="spellStart"/>
      <w:r w:rsidRPr="001F30BE">
        <w:rPr>
          <w:rFonts w:ascii="Cambria" w:eastAsia="Calibri" w:hAnsi="Cambria"/>
          <w:color w:val="000000"/>
          <w:sz w:val="24"/>
          <w:szCs w:val="24"/>
          <w:lang w:eastAsia="en-US"/>
        </w:rPr>
        <w:t>pkt</w:t>
      </w:r>
      <w:proofErr w:type="spellEnd"/>
      <w:r w:rsidRPr="001F30BE">
        <w:rPr>
          <w:rFonts w:ascii="Cambria" w:eastAsia="Calibri" w:hAnsi="Cambria"/>
          <w:color w:val="000000"/>
          <w:sz w:val="24"/>
          <w:szCs w:val="24"/>
          <w:lang w:eastAsia="en-US"/>
        </w:rPr>
        <w:t xml:space="preserve"> 2) umowy – w </w:t>
      </w:r>
      <w:r w:rsidR="00EE107D">
        <w:rPr>
          <w:rFonts w:ascii="Cambria" w:eastAsia="Calibri" w:hAnsi="Cambria"/>
          <w:color w:val="000000"/>
          <w:sz w:val="24"/>
          <w:szCs w:val="24"/>
          <w:lang w:eastAsia="en-US"/>
        </w:rPr>
        <w:t xml:space="preserve">wysokości </w:t>
      </w:r>
      <w:r w:rsidR="00E12745" w:rsidRPr="001F30BE">
        <w:rPr>
          <w:rFonts w:ascii="Cambria" w:eastAsia="Calibri" w:hAnsi="Cambria"/>
          <w:color w:val="000000"/>
          <w:sz w:val="24"/>
          <w:szCs w:val="24"/>
          <w:lang w:eastAsia="en-US"/>
        </w:rPr>
        <w:t xml:space="preserve">0,3 </w:t>
      </w:r>
      <w:r w:rsidRPr="001F30BE">
        <w:rPr>
          <w:rFonts w:ascii="Cambria" w:eastAsia="Calibri" w:hAnsi="Cambria"/>
          <w:color w:val="000000"/>
          <w:sz w:val="24"/>
          <w:szCs w:val="24"/>
          <w:lang w:eastAsia="en-US"/>
        </w:rPr>
        <w:t>% wynagrodzenia brutto o którym mowa § 3 ust. 1 umowy za każdy dzień zwłoki, liczony od terminu wyznaczonego przez Zamawiającego na usunięcie wad lub usterek,</w:t>
      </w:r>
    </w:p>
    <w:p w:rsidR="00A671E3" w:rsidRPr="004D47A6"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1F30BE">
        <w:rPr>
          <w:rFonts w:ascii="Cambria" w:eastAsia="Calibri" w:hAnsi="Cambria"/>
          <w:color w:val="000000"/>
          <w:sz w:val="24"/>
          <w:szCs w:val="24"/>
          <w:lang w:eastAsia="en-US"/>
        </w:rPr>
        <w:t xml:space="preserve">za zwłokę w usuwaniu wad fizycznych lub gwarancyjnych – w wysokości </w:t>
      </w:r>
      <w:r w:rsidR="00E12745" w:rsidRPr="001F30BE">
        <w:rPr>
          <w:rFonts w:ascii="Cambria" w:eastAsia="Calibri" w:hAnsi="Cambria"/>
          <w:color w:val="000000"/>
          <w:sz w:val="24"/>
          <w:szCs w:val="24"/>
          <w:lang w:eastAsia="en-US"/>
        </w:rPr>
        <w:t>0,3</w:t>
      </w:r>
      <w:r w:rsidRPr="001F30BE">
        <w:rPr>
          <w:rFonts w:ascii="Cambria" w:eastAsia="Calibri" w:hAnsi="Cambria"/>
          <w:color w:val="000000"/>
          <w:sz w:val="24"/>
          <w:szCs w:val="24"/>
          <w:lang w:eastAsia="en-US"/>
        </w:rPr>
        <w:t>% wynagrodzenia brutto, o którym mowa § 3 ust. 1 umowy za każdy dzień zwłoki, liczonej od terminu wyznaczonego przez Zamawiającego na</w:t>
      </w:r>
      <w:r w:rsidRPr="004D47A6">
        <w:rPr>
          <w:rFonts w:ascii="Cambria" w:eastAsia="Calibri" w:hAnsi="Cambria"/>
          <w:color w:val="000000"/>
          <w:sz w:val="24"/>
          <w:szCs w:val="24"/>
          <w:lang w:eastAsia="en-US"/>
        </w:rPr>
        <w:t xml:space="preserve"> usunięcie wad i usterek zgodnie z § 1</w:t>
      </w:r>
      <w:r w:rsidR="006A5CE1">
        <w:rPr>
          <w:rFonts w:ascii="Cambria" w:eastAsia="Calibri" w:hAnsi="Cambria"/>
          <w:color w:val="000000"/>
          <w:sz w:val="24"/>
          <w:szCs w:val="24"/>
          <w:lang w:eastAsia="en-US"/>
        </w:rPr>
        <w:t>1</w:t>
      </w:r>
      <w:r w:rsidRPr="004D47A6">
        <w:rPr>
          <w:rFonts w:ascii="Cambria" w:eastAsia="Calibri" w:hAnsi="Cambria"/>
          <w:color w:val="000000"/>
          <w:sz w:val="24"/>
          <w:szCs w:val="24"/>
          <w:lang w:eastAsia="en-US"/>
        </w:rPr>
        <w:t xml:space="preserve"> ust. 7 lub </w:t>
      </w:r>
      <w:r w:rsidR="00F47806">
        <w:rPr>
          <w:rFonts w:ascii="Cambria" w:eastAsia="Calibri" w:hAnsi="Cambria"/>
          <w:color w:val="000000"/>
          <w:sz w:val="24"/>
          <w:szCs w:val="24"/>
          <w:lang w:eastAsia="en-US"/>
        </w:rPr>
        <w:t xml:space="preserve">ust. </w:t>
      </w:r>
      <w:r w:rsidRPr="004D47A6">
        <w:rPr>
          <w:rFonts w:ascii="Cambria" w:eastAsia="Calibri" w:hAnsi="Cambria"/>
          <w:color w:val="000000"/>
          <w:sz w:val="24"/>
          <w:szCs w:val="24"/>
          <w:lang w:eastAsia="en-US"/>
        </w:rPr>
        <w:t xml:space="preserve">8, </w:t>
      </w:r>
    </w:p>
    <w:p w:rsidR="00A671E3" w:rsidRPr="004D47A6"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w każdym przypadku braku zapłaty należnego wynagrodzenia podwykonawcom lub dalszym podwykonawcom, którego skutkiem będzie bezpośrednia zapłata, o której mowa w § 5 ust. </w:t>
      </w:r>
      <w:r w:rsidR="002E30A6">
        <w:rPr>
          <w:rFonts w:ascii="Cambria" w:eastAsia="Calibri" w:hAnsi="Cambria"/>
          <w:color w:val="000000"/>
          <w:sz w:val="24"/>
          <w:szCs w:val="24"/>
          <w:lang w:eastAsia="en-US"/>
        </w:rPr>
        <w:t>9</w:t>
      </w:r>
      <w:r w:rsidR="00C974F6" w:rsidRPr="004D47A6">
        <w:rPr>
          <w:rFonts w:ascii="Cambria" w:eastAsia="Calibri" w:hAnsi="Cambria"/>
          <w:color w:val="000000"/>
          <w:sz w:val="24"/>
          <w:szCs w:val="24"/>
          <w:lang w:eastAsia="en-US"/>
        </w:rPr>
        <w:t xml:space="preserve">umowy </w:t>
      </w:r>
      <w:r w:rsidRPr="004D47A6">
        <w:rPr>
          <w:rFonts w:ascii="Cambria" w:eastAsia="Calibri" w:hAnsi="Cambria"/>
          <w:color w:val="000000"/>
          <w:sz w:val="24"/>
          <w:szCs w:val="24"/>
          <w:lang w:eastAsia="en-US"/>
        </w:rPr>
        <w:t>– w wysokości</w:t>
      </w:r>
      <w:r w:rsidR="00CF1266">
        <w:rPr>
          <w:rFonts w:ascii="Cambria" w:eastAsia="Calibri" w:hAnsi="Cambria"/>
          <w:color w:val="000000"/>
          <w:sz w:val="24"/>
          <w:szCs w:val="24"/>
          <w:lang w:eastAsia="en-US"/>
        </w:rPr>
        <w:br/>
      </w:r>
      <w:r w:rsidR="00E12745">
        <w:rPr>
          <w:rFonts w:ascii="Cambria" w:eastAsia="Calibri" w:hAnsi="Cambria"/>
          <w:color w:val="000000"/>
          <w:sz w:val="24"/>
          <w:szCs w:val="24"/>
          <w:lang w:eastAsia="en-US"/>
        </w:rPr>
        <w:t>5 000</w:t>
      </w:r>
      <w:r w:rsidRPr="004D47A6">
        <w:rPr>
          <w:rFonts w:ascii="Cambria" w:eastAsia="Calibri" w:hAnsi="Cambria"/>
          <w:color w:val="000000"/>
          <w:sz w:val="24"/>
          <w:szCs w:val="24"/>
          <w:lang w:eastAsia="en-US"/>
        </w:rPr>
        <w:t xml:space="preserve">zł. </w:t>
      </w:r>
    </w:p>
    <w:p w:rsidR="00A671E3" w:rsidRPr="004D47A6"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w każdym przypadku nieterminowej zapłaty wynagrodzenia należnego podwykonawcom lub dalszym podwykonawcom – w wysokości </w:t>
      </w:r>
      <w:r w:rsidR="00E12745">
        <w:rPr>
          <w:rFonts w:ascii="Cambria" w:eastAsia="Calibri" w:hAnsi="Cambria"/>
          <w:color w:val="000000"/>
          <w:sz w:val="24"/>
          <w:szCs w:val="24"/>
          <w:lang w:eastAsia="en-US"/>
        </w:rPr>
        <w:t>0,5</w:t>
      </w:r>
      <w:r w:rsidR="00F47806">
        <w:rPr>
          <w:rFonts w:ascii="Cambria" w:eastAsia="Calibri" w:hAnsi="Cambria"/>
          <w:color w:val="000000"/>
          <w:sz w:val="24"/>
          <w:szCs w:val="24"/>
          <w:lang w:eastAsia="en-US"/>
        </w:rPr>
        <w:t>%kwoty, z której zapłatą w zwłoce pozostaje Wykonawca,</w:t>
      </w:r>
      <w:r w:rsidRPr="004D47A6">
        <w:rPr>
          <w:rFonts w:ascii="Cambria" w:eastAsia="Calibri" w:hAnsi="Cambria"/>
          <w:color w:val="000000"/>
          <w:sz w:val="24"/>
          <w:szCs w:val="24"/>
          <w:lang w:eastAsia="en-US"/>
        </w:rPr>
        <w:t xml:space="preserve"> za każdy dzień zwłoki;</w:t>
      </w:r>
    </w:p>
    <w:p w:rsidR="00A671E3" w:rsidRPr="004D47A6" w:rsidRDefault="00A671E3" w:rsidP="002E08BA">
      <w:pPr>
        <w:widowControl/>
        <w:numPr>
          <w:ilvl w:val="0"/>
          <w:numId w:val="29"/>
        </w:numPr>
        <w:suppressAutoHyphens w:val="0"/>
        <w:autoSpaceDE w:val="0"/>
        <w:autoSpaceDN w:val="0"/>
        <w:spacing w:after="0"/>
        <w:ind w:left="1134" w:hanging="425"/>
        <w:contextualSpacing/>
        <w:textAlignment w:val="auto"/>
        <w:rPr>
          <w:rFonts w:ascii="Cambria" w:hAnsi="Cambria"/>
          <w:color w:val="000000"/>
          <w:sz w:val="24"/>
          <w:szCs w:val="24"/>
        </w:rPr>
      </w:pPr>
      <w:r w:rsidRPr="004D47A6">
        <w:rPr>
          <w:rFonts w:ascii="Cambria" w:eastAsia="Calibri" w:hAnsi="Cambria"/>
          <w:color w:val="000000"/>
          <w:sz w:val="24"/>
          <w:szCs w:val="24"/>
          <w:lang w:eastAsia="en-US"/>
        </w:rPr>
        <w:t xml:space="preserve">w każdym przypadku nieprzedłożenia Zamawiającemu do zaakceptowania projektu umowy o podwykonawstwo, której przedmiotem są roboty budowlane, lub projektu jej zmiany – w wysokości </w:t>
      </w:r>
      <w:r w:rsidR="00E12745">
        <w:rPr>
          <w:rFonts w:ascii="Cambria" w:eastAsia="Calibri" w:hAnsi="Cambria"/>
          <w:color w:val="000000"/>
          <w:sz w:val="24"/>
          <w:szCs w:val="24"/>
          <w:lang w:eastAsia="en-US"/>
        </w:rPr>
        <w:t>2000</w:t>
      </w:r>
      <w:r w:rsidRPr="004D47A6">
        <w:rPr>
          <w:rFonts w:ascii="Cambria" w:eastAsia="Calibri" w:hAnsi="Cambria"/>
          <w:color w:val="000000"/>
          <w:sz w:val="24"/>
          <w:szCs w:val="24"/>
          <w:lang w:eastAsia="en-US"/>
        </w:rPr>
        <w:t xml:space="preserve">zł za każdy stwierdzony przypadek, </w:t>
      </w:r>
    </w:p>
    <w:p w:rsidR="00A671E3" w:rsidRPr="004D47A6"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w każdym przypadku nieprzedłożenia w terminie poświadczonej za zgodność z oryginałem kopii umowy o podwykonawstwo lub jej zmiany – w wysokości </w:t>
      </w:r>
      <w:r w:rsidR="00E12745">
        <w:rPr>
          <w:rFonts w:ascii="Cambria" w:eastAsia="Calibri" w:hAnsi="Cambria"/>
          <w:color w:val="000000"/>
          <w:sz w:val="24"/>
          <w:szCs w:val="24"/>
          <w:lang w:eastAsia="en-US"/>
        </w:rPr>
        <w:t xml:space="preserve">1000 </w:t>
      </w:r>
      <w:r w:rsidRPr="004D47A6">
        <w:rPr>
          <w:rFonts w:ascii="Cambria" w:eastAsia="Calibri" w:hAnsi="Cambria"/>
          <w:color w:val="000000"/>
          <w:sz w:val="24"/>
          <w:szCs w:val="24"/>
          <w:lang w:eastAsia="en-US"/>
        </w:rPr>
        <w:t>zł za każdy stwierdzony przypadek,</w:t>
      </w:r>
    </w:p>
    <w:p w:rsidR="00A671E3" w:rsidRPr="004D47A6"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lastRenderedPageBreak/>
        <w:t xml:space="preserve">w każdym przypadku braku zmiany umowy o podwykonawstwo w zakresie terminu zapłaty – w wysokości </w:t>
      </w:r>
      <w:r w:rsidR="00E12745">
        <w:rPr>
          <w:rFonts w:ascii="Cambria" w:eastAsia="Calibri" w:hAnsi="Cambria"/>
          <w:color w:val="000000"/>
          <w:sz w:val="24"/>
          <w:szCs w:val="24"/>
          <w:lang w:eastAsia="en-US"/>
        </w:rPr>
        <w:t>500</w:t>
      </w:r>
      <w:r w:rsidRPr="004D47A6">
        <w:rPr>
          <w:rFonts w:ascii="Cambria" w:eastAsia="Calibri" w:hAnsi="Cambria"/>
          <w:color w:val="000000"/>
          <w:sz w:val="24"/>
          <w:szCs w:val="24"/>
          <w:lang w:eastAsia="en-US"/>
        </w:rPr>
        <w:t>zł za każdy dzień zwłoki od upływu terminu, o którym mowa w § 8 ust. 7 umowy,</w:t>
      </w:r>
    </w:p>
    <w:p w:rsidR="00A671E3" w:rsidRPr="004D47A6"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w każdym przypadku niedopełnienia obowiązku, o którym mowa w § 1</w:t>
      </w:r>
      <w:r w:rsidR="006A5CE1">
        <w:rPr>
          <w:rFonts w:ascii="Cambria" w:eastAsia="Calibri" w:hAnsi="Cambria"/>
          <w:color w:val="000000"/>
          <w:sz w:val="24"/>
          <w:szCs w:val="24"/>
          <w:lang w:eastAsia="en-US"/>
        </w:rPr>
        <w:t>2</w:t>
      </w:r>
      <w:r w:rsidRPr="004D47A6">
        <w:rPr>
          <w:rFonts w:ascii="Cambria" w:eastAsia="Calibri" w:hAnsi="Cambria"/>
          <w:color w:val="000000"/>
          <w:sz w:val="24"/>
          <w:szCs w:val="24"/>
          <w:lang w:eastAsia="en-US"/>
        </w:rPr>
        <w:t xml:space="preserve"> ust. 1 umowy – w wysokości </w:t>
      </w:r>
      <w:r w:rsidR="00AA0C08">
        <w:rPr>
          <w:rFonts w:ascii="Cambria" w:eastAsia="Calibri" w:hAnsi="Cambria"/>
          <w:color w:val="000000"/>
          <w:sz w:val="24"/>
          <w:szCs w:val="24"/>
          <w:lang w:eastAsia="en-US"/>
        </w:rPr>
        <w:t>3</w:t>
      </w:r>
      <w:r w:rsidR="00E12745">
        <w:rPr>
          <w:rFonts w:ascii="Cambria" w:eastAsia="Calibri" w:hAnsi="Cambria"/>
          <w:color w:val="000000"/>
          <w:sz w:val="24"/>
          <w:szCs w:val="24"/>
          <w:lang w:eastAsia="en-US"/>
        </w:rPr>
        <w:t>00</w:t>
      </w:r>
      <w:r w:rsidRPr="004D47A6">
        <w:rPr>
          <w:rFonts w:ascii="Cambria" w:eastAsia="Calibri" w:hAnsi="Cambria"/>
          <w:color w:val="000000"/>
          <w:sz w:val="24"/>
          <w:szCs w:val="24"/>
          <w:lang w:eastAsia="en-US"/>
        </w:rPr>
        <w:t>zł za każdy dzień roboczy, w którym osoba niezatrudniona przez Wykonawcę lub podwykonawcę na podstawie umowy o pracę wykonywała czynności wymienione w § 1</w:t>
      </w:r>
      <w:r w:rsidR="006A5CE1">
        <w:rPr>
          <w:rFonts w:ascii="Cambria" w:eastAsia="Calibri" w:hAnsi="Cambria"/>
          <w:color w:val="000000"/>
          <w:sz w:val="24"/>
          <w:szCs w:val="24"/>
          <w:lang w:eastAsia="en-US"/>
        </w:rPr>
        <w:t>2</w:t>
      </w:r>
      <w:r w:rsidRPr="004D47A6">
        <w:rPr>
          <w:rFonts w:ascii="Cambria" w:eastAsia="Calibri" w:hAnsi="Cambria"/>
          <w:color w:val="000000"/>
          <w:sz w:val="24"/>
          <w:szCs w:val="24"/>
          <w:lang w:eastAsia="en-US"/>
        </w:rPr>
        <w:t xml:space="preserve"> ust. 1 umowy,</w:t>
      </w:r>
    </w:p>
    <w:p w:rsidR="00A671E3" w:rsidRPr="004D47A6"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za zwłokę w dostarczeniu oświadczenia, o którym mowa w § 1</w:t>
      </w:r>
      <w:r w:rsidR="006A5CE1">
        <w:rPr>
          <w:rFonts w:ascii="Cambria" w:eastAsia="Calibri" w:hAnsi="Cambria"/>
          <w:color w:val="000000"/>
          <w:sz w:val="24"/>
          <w:szCs w:val="24"/>
          <w:lang w:eastAsia="en-US"/>
        </w:rPr>
        <w:t>2</w:t>
      </w:r>
      <w:r w:rsidRPr="004D47A6">
        <w:rPr>
          <w:rFonts w:ascii="Cambria" w:eastAsia="Calibri" w:hAnsi="Cambria"/>
          <w:color w:val="000000"/>
          <w:sz w:val="24"/>
          <w:szCs w:val="24"/>
          <w:lang w:eastAsia="en-US"/>
        </w:rPr>
        <w:t xml:space="preserve"> ust. 2</w:t>
      </w:r>
      <w:r w:rsidR="004240BF">
        <w:rPr>
          <w:rFonts w:ascii="Cambria" w:eastAsia="Calibri" w:hAnsi="Cambria"/>
          <w:color w:val="000000"/>
          <w:sz w:val="24"/>
          <w:szCs w:val="24"/>
          <w:lang w:eastAsia="en-US"/>
        </w:rPr>
        <w:t xml:space="preserve"> lub 5</w:t>
      </w:r>
      <w:r w:rsidRPr="004D47A6">
        <w:rPr>
          <w:rFonts w:ascii="Cambria" w:eastAsia="Calibri" w:hAnsi="Cambria"/>
          <w:color w:val="000000"/>
          <w:sz w:val="24"/>
          <w:szCs w:val="24"/>
          <w:lang w:eastAsia="en-US"/>
        </w:rPr>
        <w:t xml:space="preserve"> umowy w wysokości </w:t>
      </w:r>
      <w:r w:rsidR="00AA0C08">
        <w:rPr>
          <w:rFonts w:ascii="Cambria" w:eastAsia="Calibri" w:hAnsi="Cambria"/>
          <w:color w:val="000000"/>
          <w:sz w:val="24"/>
          <w:szCs w:val="24"/>
          <w:lang w:eastAsia="en-US"/>
        </w:rPr>
        <w:t>3</w:t>
      </w:r>
      <w:r w:rsidR="00E12745">
        <w:rPr>
          <w:rFonts w:ascii="Cambria" w:eastAsia="Calibri" w:hAnsi="Cambria"/>
          <w:color w:val="000000"/>
          <w:sz w:val="24"/>
          <w:szCs w:val="24"/>
          <w:lang w:eastAsia="en-US"/>
        </w:rPr>
        <w:t>00</w:t>
      </w:r>
      <w:r w:rsidRPr="004D47A6">
        <w:rPr>
          <w:rFonts w:ascii="Cambria" w:eastAsia="Calibri" w:hAnsi="Cambria"/>
          <w:color w:val="000000"/>
          <w:sz w:val="24"/>
          <w:szCs w:val="24"/>
          <w:lang w:eastAsia="en-US"/>
        </w:rPr>
        <w:t xml:space="preserve">zł za każdy dzień zwłoki liczonej </w:t>
      </w:r>
      <w:r w:rsidR="00F47806">
        <w:rPr>
          <w:rFonts w:ascii="Cambria" w:eastAsia="Calibri" w:hAnsi="Cambria"/>
          <w:color w:val="000000"/>
          <w:sz w:val="24"/>
          <w:szCs w:val="24"/>
          <w:lang w:eastAsia="en-US"/>
        </w:rPr>
        <w:t xml:space="preserve">odpowiednio </w:t>
      </w:r>
      <w:r w:rsidR="00F47806">
        <w:rPr>
          <w:rFonts w:ascii="Cambria" w:eastAsia="Calibri" w:hAnsi="Cambria"/>
          <w:color w:val="000000"/>
          <w:sz w:val="24"/>
          <w:szCs w:val="24"/>
          <w:lang w:eastAsia="en-US"/>
        </w:rPr>
        <w:br/>
      </w:r>
      <w:r w:rsidRPr="004D47A6">
        <w:rPr>
          <w:rFonts w:ascii="Cambria" w:eastAsia="Calibri" w:hAnsi="Cambria"/>
          <w:color w:val="000000"/>
          <w:sz w:val="24"/>
          <w:szCs w:val="24"/>
          <w:lang w:eastAsia="en-US"/>
        </w:rPr>
        <w:t>od terminu, o którym mowa w § 1</w:t>
      </w:r>
      <w:r w:rsidR="006A5CE1">
        <w:rPr>
          <w:rFonts w:ascii="Cambria" w:eastAsia="Calibri" w:hAnsi="Cambria"/>
          <w:color w:val="000000"/>
          <w:sz w:val="24"/>
          <w:szCs w:val="24"/>
          <w:lang w:eastAsia="en-US"/>
        </w:rPr>
        <w:t>2</w:t>
      </w:r>
      <w:r w:rsidRPr="004D47A6">
        <w:rPr>
          <w:rFonts w:ascii="Cambria" w:eastAsia="Calibri" w:hAnsi="Cambria"/>
          <w:color w:val="000000"/>
          <w:sz w:val="24"/>
          <w:szCs w:val="24"/>
          <w:lang w:eastAsia="en-US"/>
        </w:rPr>
        <w:t xml:space="preserve"> ust. </w:t>
      </w:r>
      <w:r w:rsidR="004240BF">
        <w:rPr>
          <w:rFonts w:ascii="Cambria" w:eastAsia="Calibri" w:hAnsi="Cambria"/>
          <w:color w:val="000000"/>
          <w:sz w:val="24"/>
          <w:szCs w:val="24"/>
          <w:lang w:eastAsia="en-US"/>
        </w:rPr>
        <w:t>5</w:t>
      </w:r>
      <w:r w:rsidRPr="004D47A6">
        <w:rPr>
          <w:rFonts w:ascii="Cambria" w:eastAsia="Calibri" w:hAnsi="Cambria"/>
          <w:color w:val="000000"/>
          <w:sz w:val="24"/>
          <w:szCs w:val="24"/>
          <w:lang w:eastAsia="en-US"/>
        </w:rPr>
        <w:t>umowy,</w:t>
      </w:r>
    </w:p>
    <w:p w:rsidR="00A671E3" w:rsidRPr="004D47A6"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za zwłokę w poinformowaniu Zamawiającego o zmianie, o której mowa </w:t>
      </w:r>
      <w:r w:rsidRPr="004D47A6">
        <w:rPr>
          <w:rFonts w:ascii="Cambria" w:eastAsia="Calibri" w:hAnsi="Cambria"/>
          <w:color w:val="000000"/>
          <w:sz w:val="24"/>
          <w:szCs w:val="24"/>
          <w:lang w:eastAsia="en-US"/>
        </w:rPr>
        <w:br/>
        <w:t>w § 1</w:t>
      </w:r>
      <w:r w:rsidR="006A5CE1">
        <w:rPr>
          <w:rFonts w:ascii="Cambria" w:eastAsia="Calibri" w:hAnsi="Cambria"/>
          <w:color w:val="000000"/>
          <w:sz w:val="24"/>
          <w:szCs w:val="24"/>
          <w:lang w:eastAsia="en-US"/>
        </w:rPr>
        <w:t xml:space="preserve">2 </w:t>
      </w:r>
      <w:r w:rsidRPr="004D47A6">
        <w:rPr>
          <w:rFonts w:ascii="Cambria" w:eastAsia="Calibri" w:hAnsi="Cambria"/>
          <w:color w:val="000000"/>
          <w:sz w:val="24"/>
          <w:szCs w:val="24"/>
          <w:lang w:eastAsia="en-US"/>
        </w:rPr>
        <w:t xml:space="preserve">ust. 3 umowy – w wysokości po </w:t>
      </w:r>
      <w:r w:rsidR="00AA0C08">
        <w:rPr>
          <w:rFonts w:ascii="Cambria" w:eastAsia="Calibri" w:hAnsi="Cambria"/>
          <w:color w:val="000000"/>
          <w:sz w:val="24"/>
          <w:szCs w:val="24"/>
          <w:lang w:eastAsia="en-US"/>
        </w:rPr>
        <w:t>3</w:t>
      </w:r>
      <w:r w:rsidR="00E12745">
        <w:rPr>
          <w:rFonts w:ascii="Cambria" w:eastAsia="Calibri" w:hAnsi="Cambria"/>
          <w:color w:val="000000"/>
          <w:sz w:val="24"/>
          <w:szCs w:val="24"/>
          <w:lang w:eastAsia="en-US"/>
        </w:rPr>
        <w:t>00</w:t>
      </w:r>
      <w:r w:rsidRPr="004D47A6">
        <w:rPr>
          <w:rFonts w:ascii="Cambria" w:eastAsia="Calibri" w:hAnsi="Cambria"/>
          <w:color w:val="000000"/>
          <w:sz w:val="24"/>
          <w:szCs w:val="24"/>
          <w:lang w:eastAsia="en-US"/>
        </w:rPr>
        <w:t>zł za każdy dzień zwłoki liczonej od terminu, o którym mowa w § 1</w:t>
      </w:r>
      <w:r w:rsidR="006A5CE1">
        <w:rPr>
          <w:rFonts w:ascii="Cambria" w:eastAsia="Calibri" w:hAnsi="Cambria"/>
          <w:color w:val="000000"/>
          <w:sz w:val="24"/>
          <w:szCs w:val="24"/>
          <w:lang w:eastAsia="en-US"/>
        </w:rPr>
        <w:t>2</w:t>
      </w:r>
      <w:r w:rsidRPr="004D47A6">
        <w:rPr>
          <w:rFonts w:ascii="Cambria" w:eastAsia="Calibri" w:hAnsi="Cambria"/>
          <w:color w:val="000000"/>
          <w:sz w:val="24"/>
          <w:szCs w:val="24"/>
          <w:lang w:eastAsia="en-US"/>
        </w:rPr>
        <w:t xml:space="preserve"> ust. 3 umowy,</w:t>
      </w:r>
    </w:p>
    <w:p w:rsidR="00A671E3"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bookmarkStart w:id="5" w:name="_Hlk63067282"/>
      <w:r w:rsidRPr="004D47A6">
        <w:rPr>
          <w:rFonts w:ascii="Cambria" w:eastAsia="Calibri" w:hAnsi="Cambria"/>
          <w:color w:val="000000"/>
          <w:sz w:val="24"/>
          <w:szCs w:val="24"/>
          <w:lang w:eastAsia="en-US"/>
        </w:rPr>
        <w:t xml:space="preserve">za zwłokę w dostarczeniu Zamawiającemu do akceptacji harmonogramu </w:t>
      </w:r>
      <w:proofErr w:type="spellStart"/>
      <w:r w:rsidRPr="004D47A6">
        <w:rPr>
          <w:rFonts w:ascii="Cambria" w:eastAsia="Calibri" w:hAnsi="Cambria"/>
          <w:color w:val="000000"/>
          <w:sz w:val="24"/>
          <w:szCs w:val="24"/>
          <w:lang w:eastAsia="en-US"/>
        </w:rPr>
        <w:t>rzeczowo–finansowego</w:t>
      </w:r>
      <w:proofErr w:type="spellEnd"/>
      <w:r w:rsidRPr="004D47A6">
        <w:rPr>
          <w:rFonts w:ascii="Cambria" w:eastAsia="Calibri" w:hAnsi="Cambria"/>
          <w:color w:val="000000"/>
          <w:sz w:val="24"/>
          <w:szCs w:val="24"/>
          <w:lang w:eastAsia="en-US"/>
        </w:rPr>
        <w:t xml:space="preserve"> – w wysokości </w:t>
      </w:r>
      <w:r w:rsidR="00AA0C08">
        <w:rPr>
          <w:rFonts w:ascii="Cambria" w:eastAsia="Calibri" w:hAnsi="Cambria"/>
          <w:color w:val="000000"/>
          <w:sz w:val="24"/>
          <w:szCs w:val="24"/>
          <w:lang w:eastAsia="en-US"/>
        </w:rPr>
        <w:t>0,5</w:t>
      </w:r>
      <w:r w:rsidRPr="004D47A6">
        <w:rPr>
          <w:rFonts w:ascii="Cambria" w:eastAsia="Calibri" w:hAnsi="Cambria"/>
          <w:sz w:val="24"/>
          <w:szCs w:val="24"/>
          <w:lang w:eastAsia="en-US"/>
        </w:rPr>
        <w:t>%</w:t>
      </w:r>
      <w:r w:rsidRPr="004D47A6">
        <w:rPr>
          <w:rFonts w:ascii="Cambria" w:eastAsia="Calibri" w:hAnsi="Cambria"/>
          <w:color w:val="000000"/>
          <w:sz w:val="24"/>
          <w:szCs w:val="24"/>
          <w:lang w:eastAsia="en-US"/>
        </w:rPr>
        <w:t xml:space="preserve"> wynagrodzenia brutto o którym mowa § 3 ust. 1 umowy za każdy dzień zwłoki liczonej od upływu </w:t>
      </w:r>
      <w:proofErr w:type="spellStart"/>
      <w:r w:rsidRPr="004D47A6">
        <w:rPr>
          <w:rFonts w:ascii="Cambria" w:eastAsia="Calibri" w:hAnsi="Cambria"/>
          <w:color w:val="000000"/>
          <w:sz w:val="24"/>
          <w:szCs w:val="24"/>
          <w:lang w:eastAsia="en-US"/>
        </w:rPr>
        <w:t>terminu,o</w:t>
      </w:r>
      <w:proofErr w:type="spellEnd"/>
      <w:r w:rsidRPr="004D47A6">
        <w:rPr>
          <w:rFonts w:ascii="Cambria" w:eastAsia="Calibri" w:hAnsi="Cambria"/>
          <w:color w:val="000000"/>
          <w:sz w:val="24"/>
          <w:szCs w:val="24"/>
          <w:lang w:eastAsia="en-US"/>
        </w:rPr>
        <w:t xml:space="preserve"> którym mowa w § 2 ust. </w:t>
      </w:r>
      <w:r w:rsidR="00AA0C08">
        <w:rPr>
          <w:rFonts w:ascii="Cambria" w:eastAsia="Calibri" w:hAnsi="Cambria"/>
          <w:color w:val="000000"/>
          <w:sz w:val="24"/>
          <w:szCs w:val="24"/>
          <w:lang w:eastAsia="en-US"/>
        </w:rPr>
        <w:t>4</w:t>
      </w:r>
      <w:r w:rsidRPr="004D47A6">
        <w:rPr>
          <w:rFonts w:ascii="Cambria" w:eastAsia="Calibri" w:hAnsi="Cambria"/>
          <w:color w:val="000000"/>
          <w:sz w:val="24"/>
          <w:szCs w:val="24"/>
          <w:lang w:eastAsia="en-US"/>
        </w:rPr>
        <w:t xml:space="preserve"> lub </w:t>
      </w:r>
      <w:r w:rsidR="00AA0C08">
        <w:rPr>
          <w:rFonts w:ascii="Cambria" w:eastAsia="Calibri" w:hAnsi="Cambria"/>
          <w:color w:val="000000"/>
          <w:sz w:val="24"/>
          <w:szCs w:val="24"/>
          <w:lang w:eastAsia="en-US"/>
        </w:rPr>
        <w:t>6</w:t>
      </w:r>
      <w:r w:rsidRPr="004D47A6">
        <w:rPr>
          <w:rFonts w:ascii="Cambria" w:eastAsia="Calibri" w:hAnsi="Cambria"/>
          <w:color w:val="000000"/>
          <w:sz w:val="24"/>
          <w:szCs w:val="24"/>
          <w:lang w:eastAsia="en-US"/>
        </w:rPr>
        <w:t xml:space="preserve"> umowy.</w:t>
      </w:r>
    </w:p>
    <w:p w:rsidR="00A11162" w:rsidRPr="00A11162" w:rsidRDefault="00196ED1"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196ED1">
        <w:rPr>
          <w:rFonts w:ascii="Cambria" w:eastAsia="Calibri" w:hAnsi="Cambria"/>
          <w:color w:val="000000"/>
          <w:sz w:val="24"/>
          <w:szCs w:val="24"/>
          <w:lang w:eastAsia="en-US"/>
        </w:rPr>
        <w:t xml:space="preserve">nieodebrania przez Wykonawcę placu budowy w terminie 7 dni od zawarcia umowy pomimo pisemnego wezwania Zamawiającego w wysokości 5.000,00 zł. </w:t>
      </w:r>
    </w:p>
    <w:bookmarkEnd w:id="5"/>
    <w:p w:rsidR="00A671E3" w:rsidRPr="00EC702D" w:rsidRDefault="00A671E3" w:rsidP="002E08BA">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4D47A6">
        <w:rPr>
          <w:rFonts w:ascii="Cambria" w:eastAsia="Calibri" w:hAnsi="Cambria"/>
          <w:sz w:val="24"/>
          <w:szCs w:val="24"/>
          <w:lang w:eastAsia="en-US"/>
        </w:rPr>
        <w:t xml:space="preserve">Strony zastrzegają sobie prawo do </w:t>
      </w:r>
      <w:r w:rsidR="00B474E2">
        <w:rPr>
          <w:rFonts w:ascii="Cambria" w:eastAsia="Calibri" w:hAnsi="Cambria"/>
          <w:sz w:val="24"/>
          <w:szCs w:val="24"/>
          <w:lang w:eastAsia="en-US"/>
        </w:rPr>
        <w:t xml:space="preserve">dochodzenia </w:t>
      </w:r>
      <w:r w:rsidRPr="004D47A6">
        <w:rPr>
          <w:rFonts w:ascii="Cambria" w:eastAsia="Calibri" w:hAnsi="Cambria"/>
          <w:sz w:val="24"/>
          <w:szCs w:val="24"/>
          <w:lang w:eastAsia="en-US"/>
        </w:rPr>
        <w:t>odszkodowania</w:t>
      </w:r>
      <w:r w:rsidRPr="00EC702D">
        <w:rPr>
          <w:rFonts w:ascii="Cambria" w:eastAsia="Calibri" w:hAnsi="Cambria"/>
          <w:sz w:val="24"/>
          <w:szCs w:val="24"/>
          <w:lang w:eastAsia="en-US"/>
        </w:rPr>
        <w:t xml:space="preserve"> uzupełniającego do wysokości rzeczywiście poniesionej szkody.</w:t>
      </w:r>
    </w:p>
    <w:p w:rsidR="00A671E3" w:rsidRPr="00EC702D" w:rsidRDefault="00A671E3" w:rsidP="002E08BA">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Zamawiający ma prawo do potrącenia kar umownych z faktury przedłożonej do zapłaty przez Wykonawcę lub z zabezpieczenia należytego wykonania przedmiotu umowy, o którym mowa w § 1</w:t>
      </w:r>
      <w:r w:rsidR="006A5CE1">
        <w:rPr>
          <w:rFonts w:ascii="Cambria" w:hAnsi="Cambria"/>
          <w:sz w:val="24"/>
          <w:szCs w:val="24"/>
        </w:rPr>
        <w:t>6</w:t>
      </w:r>
      <w:r w:rsidRPr="00EC702D">
        <w:rPr>
          <w:rFonts w:ascii="Cambria" w:hAnsi="Cambria"/>
          <w:sz w:val="24"/>
          <w:szCs w:val="24"/>
        </w:rPr>
        <w:t xml:space="preserve">, po uprzednim powiadomieniu Wykonawcy o podstawie i wysokości naliczonej kary umownej i wyznaczeniu mu </w:t>
      </w:r>
      <w:r w:rsidRPr="00EC702D">
        <w:rPr>
          <w:rFonts w:ascii="Cambria" w:hAnsi="Cambria"/>
          <w:color w:val="000000"/>
          <w:sz w:val="24"/>
          <w:szCs w:val="24"/>
        </w:rPr>
        <w:t>5 dniowego terminu zapłaty tej kary.</w:t>
      </w:r>
    </w:p>
    <w:p w:rsidR="00A671E3" w:rsidRPr="00B02593" w:rsidRDefault="00A671E3" w:rsidP="002E08BA">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B02593">
        <w:rPr>
          <w:rFonts w:ascii="Cambria" w:hAnsi="Cambria"/>
          <w:color w:val="000000"/>
          <w:sz w:val="24"/>
          <w:szCs w:val="24"/>
        </w:rPr>
        <w:t>Strony zastrzegają możliwość kumulatywnego naliczania kar umownych z różnych tytułów. Łączna maksymalna wysokość kar umownych, któr</w:t>
      </w:r>
      <w:r w:rsidR="00B474E2">
        <w:rPr>
          <w:rFonts w:ascii="Cambria" w:hAnsi="Cambria"/>
          <w:color w:val="000000"/>
          <w:sz w:val="24"/>
          <w:szCs w:val="24"/>
        </w:rPr>
        <w:t>e</w:t>
      </w:r>
      <w:r w:rsidRPr="00B02593">
        <w:rPr>
          <w:rFonts w:ascii="Cambria" w:hAnsi="Cambria"/>
          <w:color w:val="000000"/>
          <w:sz w:val="24"/>
          <w:szCs w:val="24"/>
        </w:rPr>
        <w:t xml:space="preserve"> mo</w:t>
      </w:r>
      <w:r w:rsidR="00B474E2">
        <w:rPr>
          <w:rFonts w:ascii="Cambria" w:hAnsi="Cambria"/>
          <w:color w:val="000000"/>
          <w:sz w:val="24"/>
          <w:szCs w:val="24"/>
        </w:rPr>
        <w:t>że</w:t>
      </w:r>
      <w:r w:rsidR="00CF6A9E">
        <w:rPr>
          <w:rFonts w:ascii="Cambria" w:hAnsi="Cambria"/>
          <w:color w:val="000000"/>
          <w:sz w:val="24"/>
          <w:szCs w:val="24"/>
        </w:rPr>
        <w:t xml:space="preserve"> </w:t>
      </w:r>
      <w:r w:rsidR="00B474E2">
        <w:rPr>
          <w:rFonts w:ascii="Cambria" w:hAnsi="Cambria"/>
          <w:color w:val="000000"/>
          <w:sz w:val="24"/>
          <w:szCs w:val="24"/>
        </w:rPr>
        <w:t xml:space="preserve">naliczyć każda ze stron </w:t>
      </w:r>
      <w:r w:rsidRPr="001F30BE">
        <w:rPr>
          <w:rFonts w:ascii="Cambria" w:hAnsi="Cambria"/>
          <w:color w:val="000000"/>
          <w:sz w:val="24"/>
          <w:szCs w:val="24"/>
        </w:rPr>
        <w:t xml:space="preserve">wynosi </w:t>
      </w:r>
      <w:r w:rsidR="00722762" w:rsidRPr="001F30BE">
        <w:rPr>
          <w:rFonts w:ascii="Cambria" w:eastAsia="Calibri" w:hAnsi="Cambria"/>
          <w:color w:val="000000"/>
          <w:sz w:val="24"/>
          <w:szCs w:val="24"/>
          <w:lang w:eastAsia="en-US"/>
        </w:rPr>
        <w:t>20</w:t>
      </w:r>
      <w:r w:rsidRPr="001F30BE">
        <w:rPr>
          <w:rFonts w:ascii="Cambria" w:hAnsi="Cambria"/>
          <w:color w:val="000000"/>
          <w:sz w:val="24"/>
          <w:szCs w:val="24"/>
        </w:rPr>
        <w:t>% wynagrodzenia</w:t>
      </w:r>
      <w:r w:rsidRPr="00B02593">
        <w:rPr>
          <w:rFonts w:ascii="Cambria" w:hAnsi="Cambria"/>
          <w:color w:val="000000"/>
          <w:sz w:val="24"/>
          <w:szCs w:val="24"/>
        </w:rPr>
        <w:t xml:space="preserve"> brutto, o którym mowa w § 3 ust. 1 umowy.</w:t>
      </w:r>
    </w:p>
    <w:p w:rsidR="007422FA" w:rsidRDefault="007422FA"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sidR="006A5CE1">
        <w:rPr>
          <w:rFonts w:ascii="Cambria" w:eastAsia="Calibri" w:hAnsi="Cambria"/>
          <w:b/>
          <w:bCs/>
          <w:sz w:val="24"/>
          <w:szCs w:val="24"/>
          <w:lang w:eastAsia="en-US"/>
        </w:rPr>
        <w:t>4</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Kary umowne z tytułu odstąpienia</w:t>
      </w:r>
    </w:p>
    <w:p w:rsidR="00A671E3" w:rsidRPr="00EC702D" w:rsidRDefault="00A671E3" w:rsidP="002E08BA">
      <w:pPr>
        <w:widowControl/>
        <w:numPr>
          <w:ilvl w:val="0"/>
          <w:numId w:val="30"/>
        </w:numPr>
        <w:tabs>
          <w:tab w:val="left" w:pos="426"/>
        </w:tabs>
        <w:suppressAutoHyphens w:val="0"/>
        <w:autoSpaceDE w:val="0"/>
        <w:autoSpaceDN w:val="0"/>
        <w:spacing w:after="0"/>
        <w:ind w:left="426" w:hanging="426"/>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Wykonawca zobowiązany jest do zapłaty Zamawiającemu kar umownych z tytułu odstąpienia od umowy w następujących przypadkach i wysokościach:</w:t>
      </w:r>
    </w:p>
    <w:p w:rsidR="00A671E3" w:rsidRPr="004D47A6" w:rsidRDefault="00A671E3" w:rsidP="002E08BA">
      <w:pPr>
        <w:widowControl/>
        <w:numPr>
          <w:ilvl w:val="0"/>
          <w:numId w:val="31"/>
        </w:numPr>
        <w:suppressAutoHyphens w:val="0"/>
        <w:autoSpaceDE w:val="0"/>
        <w:autoSpaceDN w:val="0"/>
        <w:spacing w:after="0"/>
        <w:ind w:left="709" w:hanging="284"/>
        <w:contextualSpacing/>
        <w:textAlignment w:val="auto"/>
        <w:rPr>
          <w:rFonts w:ascii="Cambria" w:eastAsia="Calibri" w:hAnsi="Cambria"/>
          <w:color w:val="000000"/>
          <w:sz w:val="24"/>
          <w:szCs w:val="24"/>
          <w:lang w:eastAsia="en-US"/>
        </w:rPr>
      </w:pPr>
      <w:r w:rsidRPr="00B02593">
        <w:rPr>
          <w:rFonts w:ascii="Cambria" w:eastAsia="Calibri" w:hAnsi="Cambria"/>
          <w:sz w:val="24"/>
          <w:szCs w:val="24"/>
          <w:lang w:eastAsia="en-US"/>
        </w:rPr>
        <w:t xml:space="preserve">z tytułu odstąpienia przez Zamawiającego od umowy z przyczyn zależnych </w:t>
      </w:r>
      <w:r w:rsidRPr="00B02593">
        <w:rPr>
          <w:rFonts w:ascii="Cambria" w:eastAsia="Calibri" w:hAnsi="Cambria"/>
          <w:sz w:val="24"/>
          <w:szCs w:val="24"/>
          <w:lang w:eastAsia="en-US"/>
        </w:rPr>
        <w:br/>
        <w:t xml:space="preserve">od </w:t>
      </w:r>
      <w:r w:rsidRPr="00B02593">
        <w:rPr>
          <w:rFonts w:ascii="Cambria" w:eastAsia="Calibri" w:hAnsi="Cambria"/>
          <w:color w:val="000000"/>
          <w:sz w:val="24"/>
          <w:szCs w:val="24"/>
          <w:lang w:eastAsia="en-US"/>
        </w:rPr>
        <w:t>Wykonawcy</w:t>
      </w:r>
      <w:r w:rsidRPr="004D47A6">
        <w:rPr>
          <w:rFonts w:ascii="Cambria" w:eastAsia="Calibri" w:hAnsi="Cambria"/>
          <w:color w:val="000000"/>
          <w:sz w:val="24"/>
          <w:szCs w:val="24"/>
          <w:lang w:eastAsia="en-US"/>
        </w:rPr>
        <w:t>, o których mowa w § 1</w:t>
      </w:r>
      <w:r w:rsidR="006A5CE1">
        <w:rPr>
          <w:rFonts w:ascii="Cambria" w:eastAsia="Calibri" w:hAnsi="Cambria"/>
          <w:color w:val="000000"/>
          <w:sz w:val="24"/>
          <w:szCs w:val="24"/>
          <w:lang w:eastAsia="en-US"/>
        </w:rPr>
        <w:t>5</w:t>
      </w:r>
      <w:r w:rsidRPr="004D47A6">
        <w:rPr>
          <w:rFonts w:ascii="Cambria" w:eastAsia="Calibri" w:hAnsi="Cambria"/>
          <w:color w:val="000000"/>
          <w:sz w:val="24"/>
          <w:szCs w:val="24"/>
          <w:lang w:eastAsia="en-US"/>
        </w:rPr>
        <w:t xml:space="preserve"> umowy – w wysokości </w:t>
      </w:r>
      <w:r w:rsidR="00A11162">
        <w:rPr>
          <w:rFonts w:ascii="Cambria" w:eastAsia="Calibri" w:hAnsi="Cambria"/>
          <w:color w:val="000000"/>
          <w:sz w:val="24"/>
          <w:szCs w:val="24"/>
          <w:lang w:eastAsia="en-US"/>
        </w:rPr>
        <w:t>20</w:t>
      </w:r>
      <w:r w:rsidRPr="004D47A6">
        <w:rPr>
          <w:rFonts w:ascii="Cambria" w:eastAsia="Calibri" w:hAnsi="Cambria"/>
          <w:color w:val="000000"/>
          <w:sz w:val="24"/>
          <w:szCs w:val="24"/>
          <w:lang w:eastAsia="en-US"/>
        </w:rPr>
        <w:t>% łącznego wynagrodzenia umownego brutto, o którym mowa w § 3 ust. 1 umowy,</w:t>
      </w:r>
    </w:p>
    <w:p w:rsidR="00A671E3" w:rsidRPr="004D47A6" w:rsidRDefault="00A671E3" w:rsidP="002E08BA">
      <w:pPr>
        <w:widowControl/>
        <w:numPr>
          <w:ilvl w:val="0"/>
          <w:numId w:val="31"/>
        </w:numPr>
        <w:suppressAutoHyphens w:val="0"/>
        <w:autoSpaceDE w:val="0"/>
        <w:autoSpaceDN w:val="0"/>
        <w:spacing w:after="0"/>
        <w:ind w:left="709" w:hanging="284"/>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z tytułu odstąpienia przez Wykonawcę od umowy z przyczyn niezależnych </w:t>
      </w:r>
      <w:r w:rsidRPr="004D47A6">
        <w:rPr>
          <w:rFonts w:ascii="Cambria" w:eastAsia="Calibri" w:hAnsi="Cambria"/>
          <w:color w:val="000000"/>
          <w:sz w:val="24"/>
          <w:szCs w:val="24"/>
          <w:lang w:eastAsia="en-US"/>
        </w:rPr>
        <w:br/>
        <w:t xml:space="preserve">od Zamawiającego – w wysokości </w:t>
      </w:r>
      <w:r w:rsidR="00A11162">
        <w:rPr>
          <w:rFonts w:ascii="Cambria" w:eastAsia="Calibri" w:hAnsi="Cambria"/>
          <w:color w:val="000000"/>
          <w:sz w:val="24"/>
          <w:szCs w:val="24"/>
          <w:lang w:eastAsia="en-US"/>
        </w:rPr>
        <w:t>20</w:t>
      </w:r>
      <w:r w:rsidRPr="004D47A6">
        <w:rPr>
          <w:rFonts w:ascii="Cambria" w:eastAsia="Calibri" w:hAnsi="Cambria"/>
          <w:color w:val="000000"/>
          <w:sz w:val="24"/>
          <w:szCs w:val="24"/>
          <w:lang w:eastAsia="en-US"/>
        </w:rPr>
        <w:t>% łącznego wynagrodzenia umownego brutto, o którym mowa w § 3 ust. 1 umowy.</w:t>
      </w:r>
    </w:p>
    <w:p w:rsidR="00A671E3" w:rsidRPr="004D47A6" w:rsidRDefault="00A671E3" w:rsidP="002E08BA">
      <w:pPr>
        <w:widowControl/>
        <w:numPr>
          <w:ilvl w:val="0"/>
          <w:numId w:val="30"/>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4D47A6">
        <w:rPr>
          <w:rFonts w:ascii="Cambria" w:hAnsi="Cambria"/>
          <w:sz w:val="24"/>
          <w:szCs w:val="24"/>
        </w:rPr>
        <w:t xml:space="preserve">Zamawiający zobowiązany jest do zapłaty Wykonawcy kary umownej z tytułu odstąpienia od umowy w przypadku odstąpienia przez Zamawiającego od umowy z </w:t>
      </w:r>
      <w:r w:rsidRPr="004D47A6">
        <w:rPr>
          <w:rFonts w:ascii="Cambria" w:hAnsi="Cambria"/>
          <w:sz w:val="24"/>
          <w:szCs w:val="24"/>
        </w:rPr>
        <w:lastRenderedPageBreak/>
        <w:t xml:space="preserve">przyczyn zależnych od Zamawiającego – w wysokości </w:t>
      </w:r>
      <w:r w:rsidR="00A11162">
        <w:rPr>
          <w:rFonts w:ascii="Cambria" w:eastAsia="Calibri" w:hAnsi="Cambria"/>
          <w:color w:val="000000"/>
          <w:sz w:val="24"/>
          <w:szCs w:val="24"/>
          <w:lang w:eastAsia="en-US"/>
        </w:rPr>
        <w:t>20</w:t>
      </w:r>
      <w:r w:rsidRPr="004D47A6">
        <w:rPr>
          <w:rFonts w:ascii="Cambria" w:hAnsi="Cambria"/>
          <w:sz w:val="24"/>
          <w:szCs w:val="24"/>
        </w:rPr>
        <w:t xml:space="preserve">% łącznego wynagrodzenia umownego brutto, o którym mowa w § 3 ust.1 umowy, z wyjątkiem wystąpienia sytuacji przedstawionych w art. 456 ust.1 w zw. z art. 456 ust. 3 ustawy </w:t>
      </w:r>
      <w:proofErr w:type="spellStart"/>
      <w:r w:rsidRPr="004D47A6">
        <w:rPr>
          <w:rFonts w:ascii="Cambria" w:hAnsi="Cambria"/>
          <w:sz w:val="24"/>
          <w:szCs w:val="24"/>
        </w:rPr>
        <w:t>Pzp</w:t>
      </w:r>
      <w:proofErr w:type="spellEnd"/>
      <w:r w:rsidRPr="004D47A6">
        <w:rPr>
          <w:rFonts w:ascii="Cambria" w:hAnsi="Cambria"/>
          <w:sz w:val="24"/>
          <w:szCs w:val="24"/>
        </w:rPr>
        <w:t>.</w:t>
      </w:r>
    </w:p>
    <w:p w:rsidR="001F590F" w:rsidRDefault="001F590F"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rsidR="00A671E3" w:rsidRPr="00EC702D" w:rsidRDefault="00A671E3" w:rsidP="00B83CE6">
      <w:pPr>
        <w:widowControl/>
        <w:suppressAutoHyphens w:val="0"/>
        <w:autoSpaceDE w:val="0"/>
        <w:autoSpaceDN w:val="0"/>
        <w:spacing w:after="0"/>
        <w:jc w:val="center"/>
        <w:textAlignment w:val="auto"/>
        <w:rPr>
          <w:rFonts w:ascii="Cambria" w:hAnsi="Cambria"/>
          <w:b/>
          <w:bCs/>
          <w:sz w:val="24"/>
          <w:szCs w:val="24"/>
        </w:rPr>
      </w:pPr>
      <w:r w:rsidRPr="00EC702D">
        <w:rPr>
          <w:rFonts w:ascii="Cambria" w:eastAsia="Calibri" w:hAnsi="Cambria"/>
          <w:b/>
          <w:bCs/>
          <w:sz w:val="24"/>
          <w:szCs w:val="24"/>
          <w:lang w:eastAsia="en-US"/>
        </w:rPr>
        <w:t>§ 1</w:t>
      </w:r>
      <w:r w:rsidR="006A5CE1">
        <w:rPr>
          <w:rFonts w:ascii="Cambria" w:eastAsia="Calibri" w:hAnsi="Cambria"/>
          <w:b/>
          <w:bCs/>
          <w:sz w:val="24"/>
          <w:szCs w:val="24"/>
          <w:lang w:eastAsia="en-US"/>
        </w:rPr>
        <w:t>5</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Odstąpienie od umowy</w:t>
      </w:r>
    </w:p>
    <w:p w:rsidR="00A671E3" w:rsidRPr="00EC702D" w:rsidRDefault="00A671E3" w:rsidP="002E08BA">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zastrzega sobie prawo do odstąpienia od umowy, jeżeli:</w:t>
      </w:r>
    </w:p>
    <w:p w:rsidR="00A671E3" w:rsidRPr="00EC702D" w:rsidRDefault="00A671E3"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realizuje roboty budowlane, stanowiące przedmiot zamówienia, w sposób niezgodny z dokumentacją projektową, </w:t>
      </w:r>
      <w:r w:rsidR="00AB73E0">
        <w:rPr>
          <w:rFonts w:ascii="Cambria" w:eastAsia="Calibri" w:hAnsi="Cambria"/>
          <w:sz w:val="24"/>
          <w:szCs w:val="24"/>
          <w:lang w:eastAsia="en-US"/>
        </w:rPr>
        <w:t>STWIORB</w:t>
      </w:r>
      <w:r w:rsidRPr="00EC702D">
        <w:rPr>
          <w:rFonts w:ascii="Cambria" w:eastAsia="Calibri" w:hAnsi="Cambria"/>
          <w:sz w:val="24"/>
          <w:szCs w:val="24"/>
          <w:lang w:eastAsia="en-US"/>
        </w:rPr>
        <w:t>, wskazaniami Zamawiającego, wskazaniami inspektora nadzoru inwestorskiego lub postanowieniami umowy pomimo dwukrotnego wezwania wykonawcy do zaniechania naruszeń i bezskutecznego upływu terminu wskazanego w tych wezwaniach</w:t>
      </w:r>
    </w:p>
    <w:p w:rsidR="00A671E3" w:rsidRPr="00EC702D" w:rsidRDefault="00A671E3"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EC702D">
        <w:rPr>
          <w:rFonts w:ascii="Cambria" w:eastAsia="Calibri" w:hAnsi="Cambria"/>
          <w:sz w:val="24"/>
          <w:szCs w:val="24"/>
          <w:lang w:eastAsia="en-US"/>
        </w:rPr>
        <w:t xml:space="preserve">gdy Wykonawca nie rozpoczął robót budowlanych bez uzasadnionej przyczyny </w:t>
      </w:r>
      <w:r w:rsidRPr="00EC702D">
        <w:rPr>
          <w:rFonts w:ascii="Cambria" w:eastAsia="Calibri" w:hAnsi="Cambria"/>
          <w:color w:val="000000"/>
          <w:sz w:val="24"/>
          <w:szCs w:val="24"/>
          <w:lang w:eastAsia="en-US"/>
        </w:rPr>
        <w:t xml:space="preserve">w okresie 10 dni </w:t>
      </w:r>
      <w:r w:rsidR="00615569">
        <w:rPr>
          <w:rFonts w:ascii="Cambria" w:eastAsia="Calibri" w:hAnsi="Cambria"/>
          <w:color w:val="000000"/>
          <w:sz w:val="24"/>
          <w:szCs w:val="24"/>
          <w:lang w:eastAsia="en-US"/>
        </w:rPr>
        <w:t xml:space="preserve">roboczych </w:t>
      </w:r>
      <w:r w:rsidRPr="00EC702D">
        <w:rPr>
          <w:rFonts w:ascii="Cambria" w:eastAsia="Calibri" w:hAnsi="Cambria"/>
          <w:color w:val="000000"/>
          <w:sz w:val="24"/>
          <w:szCs w:val="24"/>
          <w:lang w:eastAsia="en-US"/>
        </w:rPr>
        <w:t xml:space="preserve">od dnia </w:t>
      </w:r>
      <w:r w:rsidR="007422FA">
        <w:rPr>
          <w:rFonts w:ascii="Cambria" w:eastAsia="Calibri" w:hAnsi="Cambria"/>
          <w:color w:val="000000"/>
          <w:sz w:val="24"/>
          <w:szCs w:val="24"/>
          <w:lang w:eastAsia="en-US"/>
        </w:rPr>
        <w:t>przekazania mu placu budowy</w:t>
      </w:r>
      <w:r w:rsidRPr="00EC702D">
        <w:rPr>
          <w:rFonts w:ascii="Cambria" w:eastAsia="Calibri" w:hAnsi="Cambria"/>
          <w:color w:val="000000"/>
          <w:sz w:val="24"/>
          <w:szCs w:val="24"/>
          <w:lang w:eastAsia="en-US"/>
        </w:rPr>
        <w:t xml:space="preserve"> i nie podjął ich w terminie wyznaczonym przez zamawiającego,</w:t>
      </w:r>
    </w:p>
    <w:p w:rsidR="00A671E3" w:rsidRPr="00EC702D" w:rsidRDefault="00A671E3"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t xml:space="preserve">gdy zwłoka </w:t>
      </w:r>
      <w:r>
        <w:rPr>
          <w:rFonts w:ascii="Cambria" w:eastAsia="Calibri" w:hAnsi="Cambria"/>
          <w:color w:val="000000"/>
          <w:sz w:val="24"/>
          <w:szCs w:val="24"/>
          <w:lang w:eastAsia="en-US"/>
        </w:rPr>
        <w:t xml:space="preserve">w </w:t>
      </w:r>
      <w:r w:rsidRPr="00EC702D">
        <w:rPr>
          <w:rFonts w:ascii="Cambria" w:eastAsia="Calibri" w:hAnsi="Cambria"/>
          <w:color w:val="000000"/>
          <w:sz w:val="24"/>
          <w:szCs w:val="24"/>
          <w:lang w:eastAsia="en-US"/>
        </w:rPr>
        <w:t>wykonani</w:t>
      </w:r>
      <w:r>
        <w:rPr>
          <w:rFonts w:ascii="Cambria" w:eastAsia="Calibri" w:hAnsi="Cambria"/>
          <w:color w:val="000000"/>
          <w:sz w:val="24"/>
          <w:szCs w:val="24"/>
          <w:lang w:eastAsia="en-US"/>
        </w:rPr>
        <w:t>u</w:t>
      </w:r>
      <w:r w:rsidRPr="00EC702D">
        <w:rPr>
          <w:rFonts w:ascii="Cambria" w:eastAsia="Calibri" w:hAnsi="Cambria"/>
          <w:color w:val="000000"/>
          <w:sz w:val="24"/>
          <w:szCs w:val="24"/>
          <w:lang w:eastAsia="en-US"/>
        </w:rPr>
        <w:t xml:space="preserve"> przedmiotu zamówienia przekroczy </w:t>
      </w:r>
      <w:r w:rsidR="00A11162">
        <w:rPr>
          <w:rFonts w:ascii="Cambria" w:eastAsia="Calibri" w:hAnsi="Cambria"/>
          <w:color w:val="000000"/>
          <w:sz w:val="24"/>
          <w:szCs w:val="24"/>
          <w:lang w:eastAsia="en-US"/>
        </w:rPr>
        <w:t>14</w:t>
      </w:r>
      <w:r w:rsidRPr="00EC702D">
        <w:rPr>
          <w:rFonts w:ascii="Cambria" w:eastAsia="Calibri" w:hAnsi="Cambria"/>
          <w:color w:val="000000"/>
          <w:sz w:val="24"/>
          <w:szCs w:val="24"/>
          <w:lang w:eastAsia="en-US"/>
        </w:rPr>
        <w:t xml:space="preserve">dni, </w:t>
      </w:r>
    </w:p>
    <w:p w:rsidR="00A671E3" w:rsidRPr="00EC702D" w:rsidRDefault="00A671E3"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t xml:space="preserve">gdy wykonawca bez zgody zamawiającego przerwał realizację robót i przerwa trwa dłużej niż </w:t>
      </w:r>
      <w:r w:rsidR="00A11162">
        <w:rPr>
          <w:rFonts w:ascii="Cambria" w:eastAsia="Calibri" w:hAnsi="Cambria"/>
          <w:color w:val="000000"/>
          <w:sz w:val="24"/>
          <w:szCs w:val="24"/>
          <w:lang w:eastAsia="en-US"/>
        </w:rPr>
        <w:t>14</w:t>
      </w:r>
      <w:r w:rsidRPr="00EC702D">
        <w:rPr>
          <w:rFonts w:ascii="Cambria" w:eastAsia="Calibri" w:hAnsi="Cambria"/>
          <w:color w:val="000000"/>
          <w:sz w:val="24"/>
          <w:szCs w:val="24"/>
          <w:lang w:eastAsia="en-US"/>
        </w:rPr>
        <w:t>dni</w:t>
      </w:r>
      <w:r w:rsidR="00615569">
        <w:rPr>
          <w:rFonts w:ascii="Cambria" w:eastAsia="Calibri" w:hAnsi="Cambria"/>
          <w:color w:val="000000"/>
          <w:sz w:val="24"/>
          <w:szCs w:val="24"/>
          <w:lang w:eastAsia="en-US"/>
        </w:rPr>
        <w:t xml:space="preserve"> roboczych</w:t>
      </w:r>
      <w:r w:rsidRPr="00EC702D">
        <w:rPr>
          <w:rFonts w:ascii="Cambria" w:eastAsia="Calibri" w:hAnsi="Cambria"/>
          <w:color w:val="000000"/>
          <w:sz w:val="24"/>
          <w:szCs w:val="24"/>
          <w:lang w:eastAsia="en-US"/>
        </w:rPr>
        <w:t>,</w:t>
      </w:r>
    </w:p>
    <w:p w:rsidR="00A671E3" w:rsidRPr="00EC702D" w:rsidRDefault="00A671E3"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color w:val="000000"/>
          <w:sz w:val="24"/>
          <w:szCs w:val="24"/>
          <w:lang w:eastAsia="en-US"/>
        </w:rPr>
        <w:t>gdy Wykonawca nie przekazał Zamawiającemu, w wyznaczonym</w:t>
      </w:r>
      <w:r w:rsidRPr="00EC702D">
        <w:rPr>
          <w:rFonts w:ascii="Cambria" w:eastAsia="Calibri" w:hAnsi="Cambria"/>
          <w:sz w:val="24"/>
          <w:szCs w:val="24"/>
          <w:lang w:eastAsia="en-US"/>
        </w:rPr>
        <w:t xml:space="preserve"> terminie, dowodów ubezpieczenia, o którym mowa w § 1</w:t>
      </w:r>
      <w:r w:rsidR="006A5CE1">
        <w:rPr>
          <w:rFonts w:ascii="Cambria" w:eastAsia="Calibri" w:hAnsi="Cambria"/>
          <w:sz w:val="24"/>
          <w:szCs w:val="24"/>
          <w:lang w:eastAsia="en-US"/>
        </w:rPr>
        <w:t>0</w:t>
      </w:r>
      <w:r w:rsidRPr="00EC702D">
        <w:rPr>
          <w:rFonts w:ascii="Cambria" w:eastAsia="Calibri" w:hAnsi="Cambria"/>
          <w:sz w:val="24"/>
          <w:szCs w:val="24"/>
          <w:lang w:eastAsia="en-US"/>
        </w:rPr>
        <w:t xml:space="preserve"> lub nie zapewnił jego ciągłości w okresach wynikających z umowy,</w:t>
      </w:r>
    </w:p>
    <w:p w:rsidR="00A671E3" w:rsidRPr="00EC702D" w:rsidRDefault="00A671E3"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wystąpiła konieczność co najmniej trzykrotnego dokonania przez Zamawiającego bezpośredniej zapłaty podwykonawcy lub dalszemu podwykonawcy,</w:t>
      </w:r>
    </w:p>
    <w:p w:rsidR="00A671E3" w:rsidRDefault="00A671E3"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wystąpienia okoliczności, o których mowa w art. 635 kodeksu cywilnego</w:t>
      </w:r>
      <w:r w:rsidR="00D9289F">
        <w:rPr>
          <w:rFonts w:ascii="Cambria" w:eastAsia="Calibri" w:hAnsi="Cambria"/>
          <w:sz w:val="24"/>
          <w:szCs w:val="24"/>
          <w:lang w:eastAsia="en-US"/>
        </w:rPr>
        <w:t>,</w:t>
      </w:r>
    </w:p>
    <w:p w:rsidR="00D9289F" w:rsidRDefault="00D9289F"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 przypadku co najmniej dwukrotnego uchybienia obowiązkowi określonemu </w:t>
      </w:r>
      <w:r>
        <w:rPr>
          <w:rFonts w:ascii="Cambria" w:eastAsia="Calibri" w:hAnsi="Cambria"/>
          <w:sz w:val="24"/>
          <w:szCs w:val="24"/>
          <w:lang w:eastAsia="en-US"/>
        </w:rPr>
        <w:br/>
        <w:t>w § 1</w:t>
      </w:r>
      <w:r w:rsidR="006A5CE1">
        <w:rPr>
          <w:rFonts w:ascii="Cambria" w:eastAsia="Calibri" w:hAnsi="Cambria"/>
          <w:sz w:val="24"/>
          <w:szCs w:val="24"/>
          <w:lang w:eastAsia="en-US"/>
        </w:rPr>
        <w:t>2</w:t>
      </w:r>
      <w:r>
        <w:rPr>
          <w:rFonts w:ascii="Cambria" w:eastAsia="Calibri" w:hAnsi="Cambria"/>
          <w:sz w:val="24"/>
          <w:szCs w:val="24"/>
          <w:lang w:eastAsia="en-US"/>
        </w:rPr>
        <w:t xml:space="preserve"> ust. 1,</w:t>
      </w:r>
    </w:p>
    <w:p w:rsidR="00D9289F" w:rsidRDefault="00D9289F"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 przypadku co najmniej dwukrotnego niezłożenia oświadczeń, o których mowa</w:t>
      </w:r>
      <w:r w:rsidR="004240BF">
        <w:rPr>
          <w:rFonts w:ascii="Cambria" w:eastAsia="Calibri" w:hAnsi="Cambria"/>
          <w:sz w:val="24"/>
          <w:szCs w:val="24"/>
          <w:lang w:eastAsia="en-US"/>
        </w:rPr>
        <w:t xml:space="preserve"> w § 1</w:t>
      </w:r>
      <w:r w:rsidR="006A5CE1">
        <w:rPr>
          <w:rFonts w:ascii="Cambria" w:eastAsia="Calibri" w:hAnsi="Cambria"/>
          <w:sz w:val="24"/>
          <w:szCs w:val="24"/>
          <w:lang w:eastAsia="en-US"/>
        </w:rPr>
        <w:t>2</w:t>
      </w:r>
      <w:r w:rsidR="004240BF">
        <w:rPr>
          <w:rFonts w:ascii="Cambria" w:eastAsia="Calibri" w:hAnsi="Cambria"/>
          <w:sz w:val="24"/>
          <w:szCs w:val="24"/>
          <w:lang w:eastAsia="en-US"/>
        </w:rPr>
        <w:t xml:space="preserve"> ust. 2 lub 5, pomimo powtórnego wezwania</w:t>
      </w:r>
      <w:r w:rsidR="00025AA6">
        <w:rPr>
          <w:rFonts w:ascii="Cambria" w:eastAsia="Calibri" w:hAnsi="Cambria"/>
          <w:sz w:val="24"/>
          <w:szCs w:val="24"/>
          <w:lang w:eastAsia="en-US"/>
        </w:rPr>
        <w:t>,</w:t>
      </w:r>
    </w:p>
    <w:p w:rsidR="00025AA6" w:rsidRDefault="00196ED1"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w razie wystąpienia istotnej zmiany okoliczności powodującej, ze wykonanie umowy nie </w:t>
      </w:r>
      <w:proofErr w:type="spellStart"/>
      <w:r w:rsidRPr="00196ED1">
        <w:rPr>
          <w:rFonts w:ascii="Cambria" w:eastAsia="Calibri" w:hAnsi="Cambria"/>
          <w:sz w:val="24"/>
          <w:szCs w:val="24"/>
          <w:lang w:eastAsia="en-US"/>
        </w:rPr>
        <w:t>leżyw</w:t>
      </w:r>
      <w:proofErr w:type="spellEnd"/>
      <w:r w:rsidRPr="00196ED1">
        <w:rPr>
          <w:rFonts w:ascii="Cambria" w:eastAsia="Calibri" w:hAnsi="Cambria"/>
          <w:sz w:val="24"/>
          <w:szCs w:val="24"/>
          <w:lang w:eastAsia="en-US"/>
        </w:rPr>
        <w:t xml:space="preserve"> interesie publicznym, czego nie można było przewidzieć w chwili jej zawierania; odstąpienie może nastąpić przed upływem 30 dni od powzięcia wiadomości o tych okolicznościach, a wykonawca może żądać jedynie wynagrodzenia należnego mu z tytułu wykonania części umowy,</w:t>
      </w:r>
    </w:p>
    <w:p w:rsidR="00196ED1" w:rsidRPr="00196ED1" w:rsidRDefault="00196ED1"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w przypadku, gdy Zamawiającemu nie zostaną przyznane środki finansowe na realizację przedmiotu umowy, </w:t>
      </w:r>
    </w:p>
    <w:p w:rsidR="00196ED1" w:rsidRPr="00196ED1" w:rsidRDefault="00196ED1"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196ED1">
        <w:rPr>
          <w:rFonts w:ascii="Cambria" w:eastAsia="Calibri" w:hAnsi="Cambria"/>
          <w:sz w:val="24"/>
          <w:szCs w:val="24"/>
          <w:lang w:eastAsia="en-US"/>
        </w:rPr>
        <w:t>istnieją inne przeszkody prawne uniemożliwiające wykonanie umowy.</w:t>
      </w:r>
    </w:p>
    <w:p w:rsidR="00A671E3" w:rsidRPr="00EC702D" w:rsidRDefault="00A671E3" w:rsidP="002E08BA">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 przypadkach określonych w ust. 1, odstąpienie od umowy może nastąpić w terminie 30 dni od powzięcia wiadomości o zaistnieniu okoliczności, o których mowa w ust. 1. </w:t>
      </w:r>
    </w:p>
    <w:p w:rsidR="00A671E3" w:rsidRPr="00EC702D" w:rsidRDefault="00A671E3" w:rsidP="002E08BA">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Odstąpienie od umowy powinno nastąpić w formie pisemnej</w:t>
      </w:r>
      <w:r w:rsidR="004240BF">
        <w:rPr>
          <w:rFonts w:ascii="Cambria" w:eastAsia="Calibri" w:hAnsi="Cambria"/>
          <w:sz w:val="24"/>
          <w:szCs w:val="24"/>
          <w:lang w:eastAsia="en-US"/>
        </w:rPr>
        <w:t xml:space="preserve"> lub formie elektronicznej</w:t>
      </w:r>
      <w:r w:rsidRPr="00EC702D">
        <w:rPr>
          <w:rFonts w:ascii="Cambria" w:eastAsia="Calibri" w:hAnsi="Cambria"/>
          <w:sz w:val="24"/>
          <w:szCs w:val="24"/>
          <w:lang w:eastAsia="en-US"/>
        </w:rPr>
        <w:t xml:space="preserve"> pod rygorem nieważności takiego odstąpienia i powinno zawierać uzasadnienie.</w:t>
      </w:r>
    </w:p>
    <w:p w:rsidR="00A671E3" w:rsidRPr="00EC702D" w:rsidRDefault="00A671E3" w:rsidP="002E08BA">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wypadku odstąpienia od umowy, Wykonawcę oraz Zamawiającego obciążają następujące obowiązki szczegółowe:</w:t>
      </w:r>
    </w:p>
    <w:p w:rsidR="00A671E3" w:rsidRPr="00EC702D" w:rsidRDefault="00A671E3" w:rsidP="002E08BA">
      <w:pPr>
        <w:widowControl/>
        <w:numPr>
          <w:ilvl w:val="0"/>
          <w:numId w:val="4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 terminie </w:t>
      </w:r>
      <w:r w:rsidRPr="00EC702D">
        <w:rPr>
          <w:rFonts w:ascii="Cambria" w:eastAsia="Calibri" w:hAnsi="Cambria" w:cs="ArialNarrow"/>
          <w:color w:val="000000"/>
          <w:sz w:val="24"/>
          <w:szCs w:val="24"/>
        </w:rPr>
        <w:t xml:space="preserve">wspólnie uzgodnionym przez strony, ale nie dłuższym niż </w:t>
      </w:r>
      <w:r w:rsidRPr="00EC702D">
        <w:rPr>
          <w:rFonts w:ascii="Cambria" w:eastAsia="Calibri" w:hAnsi="Cambria"/>
          <w:sz w:val="24"/>
          <w:szCs w:val="24"/>
          <w:lang w:eastAsia="en-US"/>
        </w:rPr>
        <w:t>14 dni od daty odstąpienia od umowy, Wykonawca, przy udziale Zamawiającego, sporządzi szczegółowy protokół inwentaryzacji robót w toku, według stanu na dzień odstąpienia.</w:t>
      </w:r>
    </w:p>
    <w:p w:rsidR="00A671E3" w:rsidRPr="00EC702D" w:rsidRDefault="00A671E3" w:rsidP="002E08BA">
      <w:pPr>
        <w:widowControl/>
        <w:numPr>
          <w:ilvl w:val="0"/>
          <w:numId w:val="4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w:t>
      </w:r>
      <w:r w:rsidRPr="00EC702D">
        <w:rPr>
          <w:rFonts w:ascii="Cambria" w:eastAsia="Calibri" w:hAnsi="Cambria" w:cs="ArialNarrow"/>
          <w:color w:val="000000"/>
          <w:sz w:val="24"/>
          <w:szCs w:val="24"/>
        </w:rPr>
        <w:t xml:space="preserve">niezwłocznie, a najpóźniej w terminie 3 dni od dnia odstąpienia od umowy, </w:t>
      </w:r>
      <w:r w:rsidRPr="00EC702D">
        <w:rPr>
          <w:rFonts w:ascii="Cambria" w:eastAsia="Calibri" w:hAnsi="Cambria"/>
          <w:sz w:val="24"/>
          <w:szCs w:val="24"/>
          <w:lang w:eastAsia="en-US"/>
        </w:rPr>
        <w:t xml:space="preserve">zabezpieczy przerwane roboty </w:t>
      </w:r>
      <w:r w:rsidR="0064481B">
        <w:rPr>
          <w:rFonts w:ascii="Cambria" w:eastAsia="Calibri" w:hAnsi="Cambria"/>
          <w:sz w:val="24"/>
          <w:szCs w:val="24"/>
          <w:lang w:eastAsia="en-US"/>
        </w:rPr>
        <w:t xml:space="preserve">w uzgodnieniu z inspektorem nadzoru </w:t>
      </w:r>
      <w:r w:rsidRPr="00EC702D">
        <w:rPr>
          <w:rFonts w:ascii="Cambria" w:eastAsia="Calibri" w:hAnsi="Cambria"/>
          <w:sz w:val="24"/>
          <w:szCs w:val="24"/>
          <w:lang w:eastAsia="en-US"/>
        </w:rPr>
        <w:t>na koszt tej strony, z której winy nastąpiło odstąpienie od umowy.</w:t>
      </w:r>
    </w:p>
    <w:p w:rsidR="00A671E3" w:rsidRPr="00EC702D" w:rsidRDefault="00A671E3" w:rsidP="002E08BA">
      <w:pPr>
        <w:widowControl/>
        <w:numPr>
          <w:ilvl w:val="0"/>
          <w:numId w:val="4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cs="ArialNarrow"/>
          <w:color w:val="000000"/>
          <w:sz w:val="24"/>
          <w:szCs w:val="24"/>
        </w:rPr>
        <w:t>Wykonawca w terminie 7 dni od dnia odstąpienia od umowy sporządzi wykaz materiałów według stanu na dzień odstąpienia od umowy, które nie mogą być wykorzystane przez Wykonawcę do realizacji innych robót nieobjętych umową,</w:t>
      </w:r>
    </w:p>
    <w:p w:rsidR="00A671E3" w:rsidRPr="00EC702D" w:rsidRDefault="00A671E3" w:rsidP="002E08BA">
      <w:pPr>
        <w:widowControl/>
        <w:numPr>
          <w:ilvl w:val="0"/>
          <w:numId w:val="4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w:t>
      </w:r>
      <w:r w:rsidRPr="00EC702D">
        <w:rPr>
          <w:rFonts w:ascii="Cambria" w:eastAsia="Calibri" w:hAnsi="Cambria" w:cs="ArialNarrow"/>
          <w:color w:val="000000"/>
          <w:sz w:val="24"/>
          <w:szCs w:val="24"/>
        </w:rPr>
        <w:t>niezwłocznie, a najpóźniej w terminie 7 dni</w:t>
      </w:r>
      <w:r w:rsidR="0064481B">
        <w:rPr>
          <w:rFonts w:ascii="Cambria" w:eastAsia="Calibri" w:hAnsi="Cambria" w:cs="ArialNarrow"/>
          <w:color w:val="000000"/>
          <w:sz w:val="24"/>
          <w:szCs w:val="24"/>
        </w:rPr>
        <w:t xml:space="preserve"> roboczych</w:t>
      </w:r>
      <w:r w:rsidRPr="00EC702D">
        <w:rPr>
          <w:rFonts w:ascii="Cambria" w:eastAsia="Calibri" w:hAnsi="Cambria" w:cs="ArialNarrow"/>
          <w:color w:val="000000"/>
          <w:sz w:val="24"/>
          <w:szCs w:val="24"/>
        </w:rPr>
        <w:t xml:space="preserve"> od daty odstąpienia od umowy, </w:t>
      </w:r>
      <w:r w:rsidRPr="00EC702D">
        <w:rPr>
          <w:rFonts w:ascii="Cambria" w:eastAsia="Calibri" w:hAnsi="Cambria"/>
          <w:sz w:val="24"/>
          <w:szCs w:val="24"/>
          <w:lang w:eastAsia="en-US"/>
        </w:rPr>
        <w:t>zgłosi do odbioru roboty przerwane i roboty zabezpieczające.</w:t>
      </w:r>
    </w:p>
    <w:p w:rsidR="00A671E3" w:rsidRPr="00EC702D" w:rsidRDefault="00A671E3" w:rsidP="002E08BA">
      <w:pPr>
        <w:widowControl/>
        <w:numPr>
          <w:ilvl w:val="0"/>
          <w:numId w:val="4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niezwłocznie, a najpóźniej w terminie 30 dni od daty odstąpienia od umowy, usunie z placu budowy urządzenia zaplecza przez niego dostarczone lub wzniesione.</w:t>
      </w:r>
    </w:p>
    <w:p w:rsidR="00A671E3" w:rsidRPr="00EC702D" w:rsidRDefault="00A671E3" w:rsidP="002E08BA">
      <w:pPr>
        <w:widowControl/>
        <w:numPr>
          <w:ilvl w:val="0"/>
          <w:numId w:val="4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natychmiast wstrzyma wykonywanie robót, poza mającymi na celu ochronę życia i własności, i zabezpieczy przerwane roboty oraz zabezpieczy teren budowy i opuścić go najpóźniej w terminie wskazanym przez Zamawiającego.</w:t>
      </w:r>
    </w:p>
    <w:p w:rsidR="00A671E3" w:rsidRPr="00EC702D" w:rsidRDefault="00A671E3" w:rsidP="002E08BA">
      <w:pPr>
        <w:widowControl/>
        <w:numPr>
          <w:ilvl w:val="0"/>
          <w:numId w:val="4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rsidR="00A671E3" w:rsidRPr="00EC702D" w:rsidRDefault="00A671E3" w:rsidP="002E08BA">
      <w:pPr>
        <w:widowControl/>
        <w:numPr>
          <w:ilvl w:val="0"/>
          <w:numId w:val="32"/>
        </w:numPr>
        <w:suppressAutoHyphens w:val="0"/>
        <w:autoSpaceDE w:val="0"/>
        <w:autoSpaceDN w:val="0"/>
        <w:spacing w:after="0"/>
        <w:ind w:left="426" w:hanging="426"/>
        <w:contextualSpacing/>
        <w:textAlignment w:val="auto"/>
        <w:rPr>
          <w:rFonts w:ascii="Cambria" w:hAnsi="Cambria"/>
          <w:color w:val="000000"/>
          <w:sz w:val="24"/>
          <w:szCs w:val="24"/>
        </w:rPr>
      </w:pPr>
      <w:r w:rsidRPr="00EC702D">
        <w:rPr>
          <w:rFonts w:ascii="Cambria" w:hAnsi="Cambria"/>
          <w:sz w:val="24"/>
          <w:szCs w:val="24"/>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t>
      </w:r>
      <w:r w:rsidRPr="00EC702D">
        <w:rPr>
          <w:rFonts w:ascii="Cambria" w:hAnsi="Cambria"/>
          <w:color w:val="000000"/>
          <w:sz w:val="24"/>
          <w:szCs w:val="24"/>
        </w:rPr>
        <w:t>w inny obiekt.</w:t>
      </w:r>
    </w:p>
    <w:p w:rsidR="00A671E3" w:rsidRPr="00EC702D" w:rsidRDefault="00A671E3" w:rsidP="002E08BA">
      <w:pPr>
        <w:widowControl/>
        <w:numPr>
          <w:ilvl w:val="0"/>
          <w:numId w:val="32"/>
        </w:numPr>
        <w:suppressAutoHyphens w:val="0"/>
        <w:autoSpaceDE w:val="0"/>
        <w:autoSpaceDN w:val="0"/>
        <w:spacing w:after="0"/>
        <w:ind w:left="426" w:hanging="426"/>
        <w:textAlignment w:val="auto"/>
        <w:rPr>
          <w:rFonts w:ascii="Cambria" w:eastAsia="Calibri" w:hAnsi="Cambria"/>
          <w:sz w:val="24"/>
          <w:szCs w:val="24"/>
          <w:lang w:eastAsia="en-US"/>
        </w:rPr>
      </w:pPr>
      <w:r w:rsidRPr="00EC702D">
        <w:rPr>
          <w:rFonts w:ascii="Cambria" w:eastAsia="Calibri" w:hAnsi="Cambria"/>
          <w:sz w:val="24"/>
          <w:szCs w:val="24"/>
          <w:lang w:eastAsia="en-US"/>
        </w:rPr>
        <w:t>W przypadku braku współdziałania ze strony wykonawcy i niewykonywania przez niego obowiązków wynikających z ust. 4czynności te przeprowadzi lub zorganizuje zamawiający i obciąży ich kosztami wykonawcę.</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sz w:val="24"/>
          <w:szCs w:val="24"/>
          <w:lang w:eastAsia="en-US"/>
        </w:rPr>
      </w:pP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sidR="006A5CE1">
        <w:rPr>
          <w:rFonts w:ascii="Cambria" w:eastAsia="Calibri" w:hAnsi="Cambria"/>
          <w:b/>
          <w:bCs/>
          <w:sz w:val="24"/>
          <w:szCs w:val="24"/>
          <w:lang w:eastAsia="en-US"/>
        </w:rPr>
        <w:t>6</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Zabezpieczenie należytego wykonania umowy</w:t>
      </w:r>
    </w:p>
    <w:p w:rsidR="00A671E3" w:rsidRPr="00EC702D" w:rsidRDefault="00A671E3" w:rsidP="002E08BA">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 xml:space="preserve">Wykonawca </w:t>
      </w:r>
      <w:r>
        <w:rPr>
          <w:rFonts w:ascii="Cambria" w:eastAsia="Calibri" w:hAnsi="Cambria"/>
          <w:sz w:val="24"/>
          <w:szCs w:val="24"/>
          <w:lang w:eastAsia="en-US"/>
        </w:rPr>
        <w:t>przed zawarciem</w:t>
      </w:r>
      <w:r w:rsidRPr="00EC702D">
        <w:rPr>
          <w:rFonts w:ascii="Cambria" w:eastAsia="Calibri" w:hAnsi="Cambria"/>
          <w:sz w:val="24"/>
          <w:szCs w:val="24"/>
          <w:lang w:eastAsia="en-US"/>
        </w:rPr>
        <w:t xml:space="preserve"> umowy wni</w:t>
      </w:r>
      <w:r w:rsidR="00E04DC3">
        <w:rPr>
          <w:rFonts w:ascii="Cambria" w:eastAsia="Calibri" w:hAnsi="Cambria"/>
          <w:sz w:val="24"/>
          <w:szCs w:val="24"/>
          <w:lang w:eastAsia="en-US"/>
        </w:rPr>
        <w:t>ósł</w:t>
      </w:r>
      <w:r w:rsidRPr="00EC702D">
        <w:rPr>
          <w:rFonts w:ascii="Cambria" w:eastAsia="Calibri" w:hAnsi="Cambria"/>
          <w:sz w:val="24"/>
          <w:szCs w:val="24"/>
          <w:lang w:eastAsia="en-US"/>
        </w:rPr>
        <w:t xml:space="preserve"> zabezpieczenie należytego wykonania umowy w formie ……………….. w wysokości </w:t>
      </w:r>
      <w:r w:rsidR="00CE3EED">
        <w:rPr>
          <w:rFonts w:ascii="Cambria" w:eastAsia="Calibri" w:hAnsi="Cambria"/>
          <w:b/>
          <w:bCs/>
          <w:sz w:val="24"/>
          <w:szCs w:val="24"/>
          <w:lang w:eastAsia="en-US"/>
        </w:rPr>
        <w:t>5</w:t>
      </w:r>
      <w:r w:rsidRPr="00EC702D">
        <w:rPr>
          <w:rFonts w:ascii="Cambria" w:eastAsia="Calibri" w:hAnsi="Cambria"/>
          <w:b/>
          <w:bCs/>
          <w:sz w:val="24"/>
          <w:szCs w:val="24"/>
          <w:lang w:eastAsia="en-US"/>
        </w:rPr>
        <w:t xml:space="preserve"> % ceny brutto przedstawionej w ofercie</w:t>
      </w:r>
      <w:r w:rsidRPr="00EC702D">
        <w:rPr>
          <w:rFonts w:ascii="Cambria" w:eastAsia="Calibri" w:hAnsi="Cambria"/>
          <w:sz w:val="24"/>
          <w:szCs w:val="24"/>
          <w:lang w:eastAsia="en-US"/>
        </w:rPr>
        <w:t>, co stanowi kwotę: ………………… złotych (słownie: ……………………..)</w:t>
      </w:r>
      <w:r w:rsidR="00E04DC3">
        <w:rPr>
          <w:rFonts w:ascii="Cambria" w:eastAsia="Calibri" w:hAnsi="Cambria"/>
          <w:sz w:val="24"/>
          <w:szCs w:val="24"/>
          <w:lang w:eastAsia="en-US"/>
        </w:rPr>
        <w:t>.</w:t>
      </w:r>
    </w:p>
    <w:p w:rsidR="00A671E3" w:rsidRPr="00F5569C" w:rsidRDefault="00A671E3" w:rsidP="002E08BA">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Zabezpieczenie należytego wykonania umowy ma na celu zabezpieczenie </w:t>
      </w:r>
      <w:r w:rsidRPr="00EC702D">
        <w:rPr>
          <w:rFonts w:ascii="Cambria" w:eastAsia="Calibri" w:hAnsi="Cambria"/>
          <w:sz w:val="24"/>
          <w:szCs w:val="24"/>
          <w:lang w:eastAsia="en-US"/>
        </w:rPr>
        <w:br/>
        <w:t xml:space="preserve">i ewentualne zaspokojenie roszczeń Zamawiającego z tytułu niewykonania lub nienależytego wykonania umowy przez Wykonawcę </w:t>
      </w:r>
      <w:r w:rsidRPr="00EC702D">
        <w:rPr>
          <w:rFonts w:ascii="Cambria" w:eastAsia="Calibri" w:hAnsi="Cambria" w:cs="ArialNarrow"/>
          <w:color w:val="000000"/>
          <w:sz w:val="24"/>
          <w:szCs w:val="24"/>
        </w:rPr>
        <w:t>oraz roszczeń z tytułu rękojmi za wady fizyczne lub gwarancji</w:t>
      </w:r>
      <w:r w:rsidR="00CF6A9E">
        <w:rPr>
          <w:rFonts w:ascii="Cambria" w:eastAsia="Calibri" w:hAnsi="Cambria" w:cs="ArialNarrow"/>
          <w:color w:val="000000"/>
          <w:sz w:val="24"/>
          <w:szCs w:val="24"/>
        </w:rPr>
        <w:t xml:space="preserve"> </w:t>
      </w:r>
      <w:r w:rsidRPr="00814027">
        <w:rPr>
          <w:rFonts w:ascii="Cambria" w:eastAsia="Calibri" w:hAnsi="Cambria" w:cs="ArialNarrow"/>
          <w:color w:val="000000"/>
          <w:sz w:val="24"/>
          <w:szCs w:val="24"/>
        </w:rPr>
        <w:t xml:space="preserve">powstałych w </w:t>
      </w:r>
      <w:r w:rsidRPr="00F5569C">
        <w:rPr>
          <w:rFonts w:ascii="Cambria" w:eastAsia="Calibri" w:hAnsi="Cambria" w:cs="ArialNarrow"/>
          <w:sz w:val="24"/>
          <w:szCs w:val="24"/>
        </w:rPr>
        <w:t>okresie udzielonej gwarancji od dnia odbioru końcowego</w:t>
      </w:r>
      <w:r w:rsidRPr="00F5569C">
        <w:rPr>
          <w:rFonts w:ascii="Cambria" w:eastAsia="Calibri" w:hAnsi="Cambria"/>
          <w:sz w:val="24"/>
          <w:szCs w:val="24"/>
          <w:lang w:eastAsia="en-US"/>
        </w:rPr>
        <w:t>.</w:t>
      </w:r>
    </w:p>
    <w:p w:rsidR="00A671E3" w:rsidRPr="00EC702D" w:rsidRDefault="00A671E3" w:rsidP="002E08BA">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Beneficjentem zabezpieczenia należytego wykonania umowy jest Zamawiający.</w:t>
      </w:r>
    </w:p>
    <w:p w:rsidR="00A671E3" w:rsidRPr="00EC702D" w:rsidRDefault="00A671E3" w:rsidP="002E08BA">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Koszty zabezpieczenia należytego wykonania umowy ponosi Wykonawca.</w:t>
      </w:r>
    </w:p>
    <w:p w:rsidR="00A671E3" w:rsidRPr="00EC702D" w:rsidRDefault="00A671E3" w:rsidP="002E08BA">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jest zobowiązany zapewnić, aby zabezpieczenie należytego wykonania umowy zachowało moc wiążącą w okresie wykonywania umowy oraz w okresie rękojmi za wady fizyczne</w:t>
      </w:r>
      <w:r w:rsidR="009B043A">
        <w:rPr>
          <w:rFonts w:ascii="Cambria" w:eastAsia="Calibri" w:hAnsi="Cambria"/>
          <w:sz w:val="24"/>
          <w:szCs w:val="24"/>
          <w:lang w:eastAsia="en-US"/>
        </w:rPr>
        <w:t xml:space="preserve"> i</w:t>
      </w:r>
      <w:r w:rsidRPr="00EC702D">
        <w:rPr>
          <w:rFonts w:ascii="Cambria" w:eastAsia="Calibri" w:hAnsi="Cambria"/>
          <w:sz w:val="24"/>
          <w:szCs w:val="24"/>
          <w:lang w:eastAsia="en-US"/>
        </w:rPr>
        <w:t xml:space="preserve"> gwarancji.</w:t>
      </w:r>
    </w:p>
    <w:p w:rsidR="00A671E3" w:rsidRPr="00EC702D" w:rsidRDefault="00A671E3" w:rsidP="002E08BA">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Kwota w wysokości ………………… złotych (słownie: ……………………..), stanowiąca 70% zabezpieczenia należytego wykonania umowy, zostanie zwrócona w terminie 30 dni od dnia podpisania protokołu odbioru końcowego robót.</w:t>
      </w:r>
    </w:p>
    <w:p w:rsidR="009B043A" w:rsidRPr="009B043A" w:rsidRDefault="00A671E3" w:rsidP="002E08BA">
      <w:pPr>
        <w:widowControl/>
        <w:numPr>
          <w:ilvl w:val="0"/>
          <w:numId w:val="34"/>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EA193F">
        <w:rPr>
          <w:rFonts w:ascii="Cambria" w:eastAsia="Calibri" w:hAnsi="Cambria" w:cs="ArialNarrow"/>
          <w:color w:val="000000"/>
          <w:sz w:val="24"/>
          <w:szCs w:val="24"/>
        </w:rPr>
        <w:t xml:space="preserve">Kwota pozostawiona na zabezpieczenie roszczeń z tytułu rękojmi za wady fizyczne lub gwarancji wynosząca 30% wartości zabezpieczenia należytego wykonania umowy, wynosząca ………………… złotych (słownie: ……………………..), zostanie zwrócona nie później niż w 15 </w:t>
      </w:r>
      <w:r w:rsidRPr="00922787">
        <w:rPr>
          <w:rFonts w:ascii="Cambria" w:eastAsia="Calibri" w:hAnsi="Cambria" w:cs="ArialNarrow"/>
          <w:sz w:val="24"/>
          <w:szCs w:val="24"/>
        </w:rPr>
        <w:t xml:space="preserve">dniu po upływie </w:t>
      </w:r>
      <w:r w:rsidR="00EE5E8D">
        <w:rPr>
          <w:rFonts w:ascii="Cambria" w:eastAsia="Calibri" w:hAnsi="Cambria" w:cs="ArialNarrow"/>
          <w:sz w:val="24"/>
          <w:szCs w:val="24"/>
        </w:rPr>
        <w:t>okresu rękojmi lub gwarancji (cokolwiek nastąpi później).</w:t>
      </w:r>
    </w:p>
    <w:p w:rsidR="00A671E3" w:rsidRPr="00EA193F" w:rsidRDefault="00A671E3" w:rsidP="002E08BA">
      <w:pPr>
        <w:widowControl/>
        <w:numPr>
          <w:ilvl w:val="0"/>
          <w:numId w:val="34"/>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EA193F">
        <w:rPr>
          <w:rFonts w:ascii="Cambria" w:hAnsi="Cambria"/>
          <w:sz w:val="24"/>
          <w:szCs w:val="24"/>
        </w:rPr>
        <w:t>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w:t>
      </w:r>
      <w:r w:rsidR="009B043A">
        <w:rPr>
          <w:rFonts w:ascii="Cambria" w:hAnsi="Cambria"/>
          <w:sz w:val="24"/>
          <w:szCs w:val="24"/>
        </w:rPr>
        <w:t>cie</w:t>
      </w:r>
      <w:r w:rsidR="00493F2B">
        <w:rPr>
          <w:rFonts w:ascii="Cambria" w:hAnsi="Cambria"/>
          <w:sz w:val="24"/>
          <w:szCs w:val="24"/>
        </w:rPr>
        <w:t xml:space="preserve"> lub nie wykonał obowiązków wynikających z rękojmi za wady fizyczne lub gwarancji lub wykonał je nienależycie (w szczególności nie usunął stwierdzonych wad lub usterek)</w:t>
      </w:r>
      <w:r w:rsidRPr="00EA193F">
        <w:rPr>
          <w:rFonts w:ascii="Cambria" w:hAnsi="Cambria"/>
          <w:sz w:val="24"/>
          <w:szCs w:val="24"/>
        </w:rPr>
        <w:t xml:space="preserve">. </w:t>
      </w:r>
    </w:p>
    <w:p w:rsidR="00A671E3" w:rsidRPr="00F5569C" w:rsidRDefault="00A671E3" w:rsidP="002E08BA">
      <w:pPr>
        <w:widowControl/>
        <w:numPr>
          <w:ilvl w:val="0"/>
          <w:numId w:val="34"/>
        </w:numPr>
        <w:suppressAutoHyphens w:val="0"/>
        <w:autoSpaceDE w:val="0"/>
        <w:autoSpaceDN w:val="0"/>
        <w:spacing w:after="0"/>
        <w:ind w:left="426"/>
        <w:contextualSpacing/>
        <w:textAlignment w:val="auto"/>
        <w:rPr>
          <w:rFonts w:ascii="Cambria" w:eastAsia="Calibri" w:hAnsi="Cambria" w:cs="ArialNarrow"/>
          <w:sz w:val="24"/>
          <w:szCs w:val="24"/>
          <w:lang w:eastAsia="en-US"/>
        </w:rPr>
      </w:pPr>
      <w:r w:rsidRPr="00F5569C">
        <w:rPr>
          <w:rFonts w:ascii="Cambria" w:hAnsi="Cambria" w:cs="Helvetica"/>
          <w:bCs/>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A671E3" w:rsidRPr="00EC702D" w:rsidRDefault="00A671E3" w:rsidP="002E08BA">
      <w:pPr>
        <w:widowControl/>
        <w:numPr>
          <w:ilvl w:val="0"/>
          <w:numId w:val="34"/>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6551B3">
        <w:rPr>
          <w:rFonts w:ascii="Cambria" w:eastAsia="Calibri" w:hAnsi="Cambria" w:cs="ArialNarrow"/>
          <w:color w:val="000000"/>
          <w:sz w:val="24"/>
          <w:szCs w:val="24"/>
        </w:rPr>
        <w:t>W trakcie realizacji umowy Wykonawca może dokonać zmiany formy zabezpieczenia należytego wykonania umowy na jedną</w:t>
      </w:r>
      <w:r w:rsidRPr="00EC702D">
        <w:rPr>
          <w:rFonts w:ascii="Cambria" w:eastAsia="Calibri" w:hAnsi="Cambria" w:cs="ArialNarrow"/>
          <w:color w:val="000000"/>
          <w:sz w:val="24"/>
          <w:szCs w:val="24"/>
        </w:rPr>
        <w:t xml:space="preserve"> lub kilka form, o których mowa w przepisach ustawy – Prawo zamówień publicznych, pod warunkiem, że zmiana formy zabezpieczenia zostanie dokonana z zachowaniem ciągłości zabezpieczenia i bez zmniejszenia jego wysokości.</w:t>
      </w:r>
    </w:p>
    <w:p w:rsidR="00A671E3" w:rsidRPr="00EC702D" w:rsidRDefault="00A671E3" w:rsidP="002E08BA">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Jeżeli nie zajd</w:t>
      </w:r>
      <w:r w:rsidR="00493F2B">
        <w:rPr>
          <w:rFonts w:ascii="Cambria" w:eastAsia="Calibri" w:hAnsi="Cambria"/>
          <w:sz w:val="24"/>
          <w:szCs w:val="24"/>
          <w:lang w:eastAsia="en-US"/>
        </w:rPr>
        <w:t>ą przesłanki</w:t>
      </w:r>
      <w:r w:rsidR="00CF6A9E">
        <w:rPr>
          <w:rFonts w:ascii="Cambria" w:eastAsia="Calibri" w:hAnsi="Cambria"/>
          <w:sz w:val="24"/>
          <w:szCs w:val="24"/>
          <w:lang w:eastAsia="en-US"/>
        </w:rPr>
        <w:t xml:space="preserve"> </w:t>
      </w:r>
      <w:r w:rsidR="00493F2B">
        <w:rPr>
          <w:rFonts w:ascii="Cambria" w:eastAsia="Calibri" w:hAnsi="Cambria"/>
          <w:sz w:val="24"/>
          <w:szCs w:val="24"/>
          <w:lang w:eastAsia="en-US"/>
        </w:rPr>
        <w:t xml:space="preserve">zatrzymania zabezpieczenia </w:t>
      </w:r>
      <w:r w:rsidRPr="00EC702D">
        <w:rPr>
          <w:rFonts w:ascii="Cambria" w:eastAsia="Calibri" w:hAnsi="Cambria"/>
          <w:sz w:val="24"/>
          <w:szCs w:val="24"/>
          <w:lang w:eastAsia="en-US"/>
        </w:rPr>
        <w:t xml:space="preserve">podlega ono zwrotowi Wykonawcy odpowiednio w całości lub w części </w:t>
      </w:r>
      <w:r w:rsidR="00493F2B">
        <w:rPr>
          <w:rFonts w:ascii="Cambria" w:eastAsia="Calibri" w:hAnsi="Cambria"/>
          <w:sz w:val="24"/>
          <w:szCs w:val="24"/>
          <w:lang w:eastAsia="en-US"/>
        </w:rPr>
        <w:t xml:space="preserve">po upływie </w:t>
      </w:r>
      <w:r w:rsidRPr="00EC702D">
        <w:rPr>
          <w:rFonts w:ascii="Cambria" w:eastAsia="Calibri" w:hAnsi="Cambria"/>
          <w:sz w:val="24"/>
          <w:szCs w:val="24"/>
          <w:lang w:eastAsia="en-US"/>
        </w:rPr>
        <w:t>termin</w:t>
      </w:r>
      <w:r w:rsidR="00493F2B">
        <w:rPr>
          <w:rFonts w:ascii="Cambria" w:eastAsia="Calibri" w:hAnsi="Cambria"/>
          <w:sz w:val="24"/>
          <w:szCs w:val="24"/>
          <w:lang w:eastAsia="en-US"/>
        </w:rPr>
        <w:t>ów</w:t>
      </w:r>
      <w:r w:rsidRPr="00EC702D">
        <w:rPr>
          <w:rFonts w:ascii="Cambria" w:eastAsia="Calibri" w:hAnsi="Cambria"/>
          <w:sz w:val="24"/>
          <w:szCs w:val="24"/>
          <w:lang w:eastAsia="en-US"/>
        </w:rPr>
        <w:t>, o których mowa w ust. 6 i 7.</w:t>
      </w:r>
    </w:p>
    <w:p w:rsidR="00A671E3" w:rsidRPr="00EC702D" w:rsidRDefault="00A671E3" w:rsidP="002E08BA">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Zabezpieczenie należytego wykonania umowy wniesione w pieniądzu zostanie zwrócone wraz z odsetkami wynikającymi z umowy rachunku bankowego </w:t>
      </w:r>
      <w:r w:rsidRPr="00EC702D">
        <w:rPr>
          <w:rFonts w:ascii="Cambria" w:eastAsia="Calibri" w:hAnsi="Cambria"/>
          <w:sz w:val="24"/>
          <w:szCs w:val="24"/>
          <w:lang w:eastAsia="en-US"/>
        </w:rPr>
        <w:lastRenderedPageBreak/>
        <w:t>Zamawiającego, na którym było ono przechowywane, pomniejszone o koszty prowadzenia rachunku oraz prowizji bankowej za przelew pieniędzy na rachunek Wykonawcy.</w:t>
      </w:r>
    </w:p>
    <w:p w:rsidR="00A671E3" w:rsidRPr="00EC702D" w:rsidRDefault="00A671E3" w:rsidP="002E08BA">
      <w:pPr>
        <w:widowControl/>
        <w:numPr>
          <w:ilvl w:val="0"/>
          <w:numId w:val="34"/>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color w:val="000000"/>
          <w:spacing w:val="6"/>
          <w:sz w:val="24"/>
          <w:szCs w:val="24"/>
        </w:rPr>
        <w:t xml:space="preserve">W sytuacji, gdy </w:t>
      </w:r>
      <w:r w:rsidRPr="00EC702D">
        <w:rPr>
          <w:rFonts w:ascii="Cambria" w:hAnsi="Cambria"/>
          <w:color w:val="000000"/>
          <w:spacing w:val="4"/>
          <w:sz w:val="24"/>
          <w:szCs w:val="24"/>
        </w:rPr>
        <w:t>wystąpi konieczność przedłużenia terminu realizacji umowy,</w:t>
      </w:r>
      <w:r w:rsidRPr="00EC702D">
        <w:rPr>
          <w:rFonts w:ascii="Cambria" w:hAnsi="Cambria"/>
          <w:color w:val="000000"/>
          <w:spacing w:val="7"/>
          <w:sz w:val="24"/>
          <w:szCs w:val="24"/>
        </w:rPr>
        <w:t xml:space="preserve"> o którym mowa w § 2 ust. 1 Umowy, Wykonawca </w:t>
      </w:r>
      <w:r w:rsidRPr="00EC702D">
        <w:rPr>
          <w:rFonts w:ascii="Cambria" w:hAnsi="Cambria"/>
          <w:color w:val="000000"/>
          <w:spacing w:val="9"/>
          <w:sz w:val="24"/>
          <w:szCs w:val="24"/>
        </w:rPr>
        <w:t xml:space="preserve">przed zawarciem aneksu, zobowiązany jest do przedłużenia terminu </w:t>
      </w:r>
      <w:r w:rsidRPr="00EC702D">
        <w:rPr>
          <w:rFonts w:ascii="Cambria" w:hAnsi="Cambria"/>
          <w:color w:val="000000"/>
          <w:spacing w:val="6"/>
          <w:sz w:val="24"/>
          <w:szCs w:val="24"/>
        </w:rPr>
        <w:t xml:space="preserve">ważności wniesionego zabezpieczenia należytego wykonania umowy, albo jeśli nie jest to </w:t>
      </w:r>
      <w:r w:rsidRPr="00EC702D">
        <w:rPr>
          <w:rFonts w:ascii="Cambria" w:hAnsi="Cambria"/>
          <w:color w:val="000000"/>
          <w:spacing w:val="8"/>
          <w:sz w:val="24"/>
          <w:szCs w:val="24"/>
        </w:rPr>
        <w:t xml:space="preserve">możliwe, do wniesienia nowego zabezpieczenia, na warunkach zaakceptowanych przez </w:t>
      </w:r>
      <w:r w:rsidRPr="00EC702D">
        <w:rPr>
          <w:rFonts w:ascii="Cambria" w:hAnsi="Cambria"/>
          <w:color w:val="000000"/>
          <w:spacing w:val="5"/>
          <w:sz w:val="24"/>
          <w:szCs w:val="24"/>
        </w:rPr>
        <w:t>Zamawiającego, na okres wynikający z aneksu do umowy.</w:t>
      </w:r>
    </w:p>
    <w:p w:rsidR="001F590F" w:rsidRDefault="001F590F"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sidR="003D4DFF">
        <w:rPr>
          <w:rFonts w:ascii="Cambria" w:eastAsia="Calibri" w:hAnsi="Cambria"/>
          <w:b/>
          <w:bCs/>
          <w:sz w:val="24"/>
          <w:szCs w:val="24"/>
          <w:lang w:eastAsia="en-US"/>
        </w:rPr>
        <w:t>7</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Zmiany umowy</w:t>
      </w:r>
    </w:p>
    <w:p w:rsidR="00A671E3" w:rsidRPr="00EC702D" w:rsidRDefault="00A671E3" w:rsidP="002E08BA">
      <w:pPr>
        <w:pStyle w:val="Jasnalistaakcent51"/>
        <w:widowControl/>
        <w:numPr>
          <w:ilvl w:val="0"/>
          <w:numId w:val="35"/>
        </w:numPr>
        <w:suppressAutoHyphens w:val="0"/>
        <w:autoSpaceDE w:val="0"/>
        <w:autoSpaceDN w:val="0"/>
        <w:spacing w:after="0"/>
        <w:ind w:left="426" w:hanging="426"/>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w:t>
      </w:r>
    </w:p>
    <w:p w:rsidR="00A671E3" w:rsidRPr="00EC702D" w:rsidRDefault="00A671E3" w:rsidP="002E08BA">
      <w:pPr>
        <w:pStyle w:val="Jasnalistaakcent51"/>
        <w:widowControl/>
        <w:numPr>
          <w:ilvl w:val="1"/>
          <w:numId w:val="32"/>
        </w:numPr>
        <w:suppressAutoHyphens w:val="0"/>
        <w:autoSpaceDE w:val="0"/>
        <w:autoSpaceDN w:val="0"/>
        <w:spacing w:after="0"/>
        <w:ind w:left="709" w:hanging="425"/>
        <w:textAlignment w:val="auto"/>
        <w:rPr>
          <w:rFonts w:ascii="Cambria" w:hAnsi="Cambria" w:cs="Calibri"/>
          <w:sz w:val="24"/>
          <w:szCs w:val="24"/>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rsidR="00A671E3" w:rsidRPr="00EC702D" w:rsidRDefault="00A671E3" w:rsidP="002E08BA">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eksploat</w:t>
      </w:r>
      <w:r w:rsidR="008D5BB8">
        <w:rPr>
          <w:rFonts w:ascii="Cambria" w:eastAsia="Calibri" w:hAnsi="Cambria" w:cs="Calibri"/>
          <w:sz w:val="24"/>
          <w:szCs w:val="24"/>
          <w:lang w:eastAsia="en-US"/>
        </w:rPr>
        <w:t>at</w:t>
      </w:r>
      <w:r w:rsidRPr="00EC702D">
        <w:rPr>
          <w:rFonts w:ascii="Cambria" w:eastAsia="Calibri" w:hAnsi="Cambria" w:cs="Calibri"/>
          <w:sz w:val="24"/>
          <w:szCs w:val="24"/>
          <w:lang w:eastAsia="en-US"/>
        </w:rPr>
        <w: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w:t>
      </w:r>
      <w:r w:rsidR="00B14460">
        <w:rPr>
          <w:rFonts w:ascii="Cambria" w:eastAsia="Calibri" w:hAnsi="Cambria" w:cs="Calibri"/>
          <w:sz w:val="24"/>
          <w:szCs w:val="24"/>
          <w:lang w:eastAsia="en-US"/>
        </w:rPr>
        <w:t>a</w:t>
      </w:r>
      <w:r w:rsidRPr="00EC702D">
        <w:rPr>
          <w:rFonts w:ascii="Cambria" w:eastAsia="Calibri" w:hAnsi="Cambria" w:cs="Calibri"/>
          <w:sz w:val="24"/>
          <w:szCs w:val="24"/>
          <w:lang w:eastAsia="en-US"/>
        </w:rPr>
        <w:t xml:space="preserve"> robót budowlanych;</w:t>
      </w:r>
    </w:p>
    <w:p w:rsidR="00A671E3" w:rsidRPr="00EC702D" w:rsidRDefault="00A671E3" w:rsidP="002E08BA">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kolizji z instalacjami wewnętrznymi </w:t>
      </w:r>
      <w:r w:rsidR="00B14460">
        <w:rPr>
          <w:rFonts w:ascii="Cambria" w:eastAsia="Calibri" w:hAnsi="Cambria" w:cs="Calibri"/>
          <w:sz w:val="24"/>
          <w:szCs w:val="24"/>
          <w:lang w:eastAsia="en-US"/>
        </w:rPr>
        <w:t xml:space="preserve">lub zewnętrznymi </w:t>
      </w:r>
      <w:r w:rsidRPr="00EC702D">
        <w:rPr>
          <w:rFonts w:ascii="Cambria" w:eastAsia="Calibri" w:hAnsi="Cambria" w:cs="Calibri"/>
          <w:sz w:val="24"/>
          <w:szCs w:val="24"/>
          <w:lang w:eastAsia="en-US"/>
        </w:rPr>
        <w:t>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p>
    <w:p w:rsidR="00A671E3" w:rsidRPr="00EC702D" w:rsidRDefault="00A671E3" w:rsidP="002E08BA">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lastRenderedPageBreak/>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t>
      </w:r>
      <w:r w:rsidR="00B33506">
        <w:rPr>
          <w:rFonts w:ascii="Cambria" w:eastAsia="Calibri" w:hAnsi="Cambria" w:cs="Calibri"/>
          <w:sz w:val="24"/>
          <w:szCs w:val="24"/>
          <w:lang w:eastAsia="en-US"/>
        </w:rPr>
        <w:br/>
      </w:r>
      <w:r w:rsidRPr="00EC702D">
        <w:rPr>
          <w:rFonts w:ascii="Cambria" w:eastAsia="Calibri" w:hAnsi="Cambria" w:cs="Calibri"/>
          <w:sz w:val="24"/>
          <w:szCs w:val="24"/>
          <w:lang w:eastAsia="en-US"/>
        </w:rPr>
        <w:t>w § 3 ust. 1;</w:t>
      </w:r>
    </w:p>
    <w:p w:rsidR="00A671E3" w:rsidRPr="00EC702D" w:rsidRDefault="00A671E3" w:rsidP="002E08BA">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 , przy czym przedłużenie terminu realizacji zamówienia nastąpi </w:t>
      </w:r>
      <w:r w:rsidRPr="00EC702D">
        <w:rPr>
          <w:rFonts w:ascii="Cambria" w:eastAsia="Calibri" w:hAnsi="Cambria" w:cs="Calibri"/>
          <w:sz w:val="24"/>
          <w:szCs w:val="24"/>
          <w:lang w:eastAsia="en-US"/>
        </w:rPr>
        <w:br/>
        <w:t xml:space="preserve">o liczbę dni niezbędną do wyeliminowania utrudnień związanych z ich wystąpieniem, </w:t>
      </w:r>
    </w:p>
    <w:p w:rsidR="00A671E3" w:rsidRPr="00EC702D" w:rsidRDefault="00A671E3" w:rsidP="002E08BA">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przedłużenia terminu realizacji zamówienia</w:t>
      </w:r>
      <w:r w:rsidRPr="00EC702D">
        <w:rPr>
          <w:rFonts w:ascii="Cambria" w:eastAsia="Calibri" w:hAnsi="Cambria" w:cs="Calibri"/>
          <w:sz w:val="24"/>
          <w:szCs w:val="24"/>
          <w:lang w:eastAsia="en-US"/>
        </w:rPr>
        <w:t xml:space="preserve">, o którym mowa w § 2 ust.1, może nastąpić w zakresie niezbędnym do wykonania robót zleconych na podstawie art. 455 ust. 1 </w:t>
      </w:r>
      <w:proofErr w:type="spellStart"/>
      <w:r w:rsidRPr="00EC702D">
        <w:rPr>
          <w:rFonts w:ascii="Cambria" w:eastAsia="Calibri" w:hAnsi="Cambria" w:cs="Calibri"/>
          <w:sz w:val="24"/>
          <w:szCs w:val="24"/>
          <w:lang w:eastAsia="en-US"/>
        </w:rPr>
        <w:t>pkt</w:t>
      </w:r>
      <w:proofErr w:type="spellEnd"/>
      <w:r w:rsidRPr="00EC702D">
        <w:rPr>
          <w:rFonts w:ascii="Cambria" w:eastAsia="Calibri" w:hAnsi="Cambria" w:cs="Calibri"/>
          <w:sz w:val="24"/>
          <w:szCs w:val="24"/>
          <w:lang w:eastAsia="en-US"/>
        </w:rPr>
        <w:t xml:space="preserve"> 1, 3, 4 lub ust. 2 ustawy Prawo zamówień publicznych,</w:t>
      </w:r>
    </w:p>
    <w:p w:rsidR="00A671E3" w:rsidRPr="00EC702D" w:rsidRDefault="00B14460" w:rsidP="002E08BA">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sz w:val="24"/>
          <w:szCs w:val="24"/>
          <w:lang w:eastAsia="en-US"/>
        </w:rPr>
        <w:t xml:space="preserve"> może nastąpić w przypadku </w:t>
      </w:r>
      <w:r w:rsidR="00A671E3" w:rsidRPr="00EC702D">
        <w:rPr>
          <w:rFonts w:ascii="Cambria" w:eastAsia="Calibri" w:hAnsi="Cambria" w:cs="Calibri"/>
          <w:sz w:val="24"/>
          <w:szCs w:val="24"/>
          <w:lang w:eastAsia="en-US"/>
        </w:rPr>
        <w:t xml:space="preserve">zmiany powszechnie obowiązujących przepisów prawa w zakresie mającym bezpośredni wpływ na </w:t>
      </w:r>
      <w:r>
        <w:rPr>
          <w:rFonts w:ascii="Cambria" w:eastAsia="Calibri" w:hAnsi="Cambria" w:cs="Calibri"/>
          <w:sz w:val="24"/>
          <w:szCs w:val="24"/>
          <w:lang w:eastAsia="en-US"/>
        </w:rPr>
        <w:t xml:space="preserve">termin </w:t>
      </w:r>
      <w:r w:rsidR="00A671E3" w:rsidRPr="00EC702D">
        <w:rPr>
          <w:rFonts w:ascii="Cambria" w:eastAsia="Calibri" w:hAnsi="Cambria" w:cs="Calibri"/>
          <w:sz w:val="24"/>
          <w:szCs w:val="24"/>
          <w:lang w:eastAsia="en-US"/>
        </w:rPr>
        <w:t>realizacj</w:t>
      </w:r>
      <w:r>
        <w:rPr>
          <w:rFonts w:ascii="Cambria" w:eastAsia="Calibri" w:hAnsi="Cambria" w:cs="Calibri"/>
          <w:sz w:val="24"/>
          <w:szCs w:val="24"/>
          <w:lang w:eastAsia="en-US"/>
        </w:rPr>
        <w:t>i</w:t>
      </w:r>
      <w:r w:rsidR="00A671E3" w:rsidRPr="00EC702D">
        <w:rPr>
          <w:rFonts w:ascii="Cambria" w:eastAsia="Calibri" w:hAnsi="Cambria" w:cs="Calibri"/>
          <w:sz w:val="24"/>
          <w:szCs w:val="24"/>
          <w:lang w:eastAsia="en-US"/>
        </w:rPr>
        <w:t xml:space="preserve"> przedmiotu zamówienia lub </w:t>
      </w:r>
      <w:r>
        <w:rPr>
          <w:rFonts w:ascii="Cambria" w:eastAsia="Calibri" w:hAnsi="Cambria" w:cs="Calibri"/>
          <w:sz w:val="24"/>
          <w:szCs w:val="24"/>
          <w:lang w:eastAsia="en-US"/>
        </w:rPr>
        <w:t xml:space="preserve">zakres </w:t>
      </w:r>
      <w:r w:rsidR="00A671E3" w:rsidRPr="00EC702D">
        <w:rPr>
          <w:rFonts w:ascii="Cambria" w:eastAsia="Calibri" w:hAnsi="Cambria" w:cs="Calibri"/>
          <w:sz w:val="24"/>
          <w:szCs w:val="24"/>
          <w:lang w:eastAsia="en-US"/>
        </w:rPr>
        <w:t>świadcze</w:t>
      </w:r>
      <w:r>
        <w:rPr>
          <w:rFonts w:ascii="Cambria" w:eastAsia="Calibri" w:hAnsi="Cambria" w:cs="Calibri"/>
          <w:sz w:val="24"/>
          <w:szCs w:val="24"/>
          <w:lang w:eastAsia="en-US"/>
        </w:rPr>
        <w:t>ń</w:t>
      </w:r>
      <w:r w:rsidR="00A671E3" w:rsidRPr="00EC702D">
        <w:rPr>
          <w:rFonts w:ascii="Cambria" w:eastAsia="Calibri" w:hAnsi="Cambria" w:cs="Calibri"/>
          <w:sz w:val="24"/>
          <w:szCs w:val="24"/>
          <w:lang w:eastAsia="en-US"/>
        </w:rPr>
        <w:t xml:space="preserve"> stron umowy</w:t>
      </w:r>
      <w:r>
        <w:rPr>
          <w:rFonts w:ascii="Cambria" w:eastAsia="Calibri" w:hAnsi="Cambria" w:cs="Calibri"/>
          <w:sz w:val="24"/>
          <w:szCs w:val="24"/>
          <w:lang w:eastAsia="en-US"/>
        </w:rPr>
        <w:t xml:space="preserve"> lub sposób jej wykonywania</w:t>
      </w:r>
      <w:r w:rsidR="00A671E3" w:rsidRPr="00EC702D">
        <w:rPr>
          <w:rFonts w:ascii="Cambria" w:eastAsia="Calibri" w:hAnsi="Cambria" w:cs="Calibri"/>
          <w:sz w:val="24"/>
          <w:szCs w:val="24"/>
          <w:lang w:eastAsia="en-US"/>
        </w:rPr>
        <w:t>,</w:t>
      </w:r>
    </w:p>
    <w:p w:rsidR="00A671E3" w:rsidRPr="00EC702D" w:rsidRDefault="00A671E3" w:rsidP="002E08BA">
      <w:pPr>
        <w:widowControl/>
        <w:numPr>
          <w:ilvl w:val="1"/>
          <w:numId w:val="32"/>
        </w:numPr>
        <w:suppressAutoHyphens w:val="0"/>
        <w:autoSpaceDE w:val="0"/>
        <w:autoSpaceDN w:val="0"/>
        <w:spacing w:after="0"/>
        <w:ind w:left="709" w:hanging="425"/>
        <w:contextualSpacing/>
        <w:textAlignment w:val="auto"/>
        <w:rPr>
          <w:rFonts w:ascii="Cambria" w:eastAsia="Calibri" w:hAnsi="Cambria"/>
          <w:sz w:val="24"/>
          <w:szCs w:val="24"/>
          <w:lang w:eastAsia="en-US"/>
        </w:rPr>
      </w:pPr>
      <w:r w:rsidRPr="00B14460">
        <w:rPr>
          <w:rFonts w:ascii="Cambria" w:eastAsia="Calibri" w:hAnsi="Cambria"/>
          <w:b/>
          <w:bCs/>
          <w:sz w:val="24"/>
          <w:szCs w:val="24"/>
          <w:lang w:eastAsia="en-US"/>
        </w:rPr>
        <w:t>zmiany sposobu rozliczania Umowy lub dokonywania płatności na rzecz Wykonawcy</w:t>
      </w:r>
      <w:r w:rsidR="00CF6A9E">
        <w:rPr>
          <w:rFonts w:ascii="Cambria" w:eastAsia="Calibri" w:hAnsi="Cambria"/>
          <w:b/>
          <w:bCs/>
          <w:sz w:val="24"/>
          <w:szCs w:val="24"/>
          <w:lang w:eastAsia="en-US"/>
        </w:rPr>
        <w:t xml:space="preserve"> </w:t>
      </w:r>
      <w:r w:rsidR="00B14460">
        <w:rPr>
          <w:rFonts w:ascii="Cambria" w:eastAsia="Calibri" w:hAnsi="Cambria"/>
          <w:sz w:val="24"/>
          <w:szCs w:val="24"/>
          <w:lang w:eastAsia="en-US"/>
        </w:rPr>
        <w:t xml:space="preserve">może nastąpić </w:t>
      </w:r>
      <w:r w:rsidRPr="00EC702D">
        <w:rPr>
          <w:rFonts w:ascii="Cambria" w:eastAsia="Calibri" w:hAnsi="Cambria"/>
          <w:sz w:val="24"/>
          <w:szCs w:val="24"/>
          <w:lang w:eastAsia="en-US"/>
        </w:rPr>
        <w:t>wskutek zaistnienia przyczyn organizacyjnych lub finansowych leżących po stronie Zamawiającego</w:t>
      </w:r>
      <w:r w:rsidR="00EF5E39">
        <w:rPr>
          <w:rFonts w:ascii="Cambria" w:eastAsia="Calibri" w:hAnsi="Cambria"/>
          <w:sz w:val="24"/>
          <w:szCs w:val="24"/>
          <w:lang w:eastAsia="en-US"/>
        </w:rPr>
        <w:t>, w szczególności wynikających ze zmiany zasad płatności programów lub funduszy lub innych źródeł finansowania inwestycji objętej niniejszą umową,</w:t>
      </w:r>
    </w:p>
    <w:p w:rsidR="00B14460" w:rsidRDefault="00B14460" w:rsidP="002E08BA">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sz w:val="24"/>
          <w:szCs w:val="24"/>
          <w:lang w:eastAsia="en-US"/>
        </w:rPr>
        <w:t xml:space="preserve"> może nastąpić </w:t>
      </w:r>
      <w:r>
        <w:rPr>
          <w:rFonts w:ascii="Cambria" w:hAnsi="Cambria" w:cs="Calibri"/>
          <w:color w:val="000000"/>
          <w:sz w:val="24"/>
          <w:szCs w:val="24"/>
        </w:rPr>
        <w:t xml:space="preserve">o ile </w:t>
      </w:r>
      <w:r w:rsidR="00A671E3" w:rsidRPr="00EC702D">
        <w:rPr>
          <w:rFonts w:ascii="Cambria" w:hAnsi="Cambria" w:cs="Calibri"/>
          <w:color w:val="000000"/>
          <w:sz w:val="24"/>
          <w:szCs w:val="24"/>
        </w:rPr>
        <w:t>będą konieczne do zagwarantowania zgodności umowy z wchodzącymi w życie po terminie składania ofert lub po zawarciu umowy przepisami prawa w szczególności przepisami o podatku od towarów i usług w zakresie wynikającym z tych przepisów</w:t>
      </w:r>
      <w:bookmarkStart w:id="6" w:name="_Hlk53051676"/>
      <w:r>
        <w:rPr>
          <w:rFonts w:ascii="Cambria" w:hAnsi="Cambria" w:cs="Calibri"/>
          <w:color w:val="000000"/>
          <w:sz w:val="24"/>
          <w:szCs w:val="24"/>
        </w:rPr>
        <w:t>;</w:t>
      </w:r>
    </w:p>
    <w:p w:rsidR="00B14460" w:rsidRDefault="00B14460" w:rsidP="002E08BA">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zmiana terminu wykonania zamówienia lub zakresu świadczeń lub sposobu wykonywania zamówienia</w:t>
      </w:r>
      <w:r w:rsidR="00CF6A9E">
        <w:rPr>
          <w:rFonts w:ascii="Cambria" w:eastAsia="Calibri" w:hAnsi="Cambria" w:cs="Calibri"/>
          <w:b/>
          <w:bCs/>
          <w:sz w:val="24"/>
          <w:szCs w:val="24"/>
          <w:lang w:eastAsia="en-US"/>
        </w:rPr>
        <w:t xml:space="preserve"> </w:t>
      </w:r>
      <w:r>
        <w:rPr>
          <w:rFonts w:ascii="Cambria" w:eastAsia="Calibri" w:hAnsi="Cambria" w:cs="Calibri"/>
          <w:sz w:val="24"/>
          <w:szCs w:val="24"/>
          <w:lang w:eastAsia="en-US"/>
        </w:rPr>
        <w:t>może nastąpić w przypadku konieczności wykonania robót nieujętych w dokumentacji projektowej</w:t>
      </w:r>
      <w:r w:rsidR="001465F9">
        <w:rPr>
          <w:rFonts w:ascii="Cambria" w:eastAsia="Calibri" w:hAnsi="Cambria" w:cs="Calibri"/>
          <w:sz w:val="24"/>
          <w:szCs w:val="24"/>
          <w:lang w:eastAsia="en-US"/>
        </w:rPr>
        <w:t>;</w:t>
      </w:r>
    </w:p>
    <w:p w:rsidR="001465F9" w:rsidRPr="001465F9" w:rsidRDefault="001465F9" w:rsidP="002E08BA">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b/>
          <w:bCs/>
          <w:sz w:val="24"/>
          <w:szCs w:val="24"/>
          <w:lang w:eastAsia="en-US"/>
        </w:rPr>
      </w:pPr>
      <w:r w:rsidRPr="001465F9">
        <w:rPr>
          <w:rFonts w:ascii="Cambria" w:eastAsia="Calibri" w:hAnsi="Cambria" w:cs="Calibri"/>
          <w:b/>
          <w:bCs/>
          <w:sz w:val="24"/>
          <w:szCs w:val="24"/>
          <w:lang w:eastAsia="en-US"/>
        </w:rPr>
        <w:lastRenderedPageBreak/>
        <w:t xml:space="preserve">Zamawiający przewiduje zmianę umowy: </w:t>
      </w:r>
    </w:p>
    <w:p w:rsidR="001465F9" w:rsidRDefault="001465F9" w:rsidP="002E08BA">
      <w:pPr>
        <w:pStyle w:val="Jasnalistaakcent51"/>
        <w:numPr>
          <w:ilvl w:val="1"/>
          <w:numId w:val="45"/>
        </w:numPr>
        <w:ind w:left="1134"/>
        <w:textAlignment w:val="auto"/>
        <w:rPr>
          <w:rFonts w:ascii="Cambria" w:eastAsia="Calibri" w:hAnsi="Cambria"/>
          <w:sz w:val="24"/>
          <w:szCs w:val="24"/>
          <w:lang w:eastAsia="en-US"/>
        </w:rPr>
      </w:pPr>
      <w:r>
        <w:rPr>
          <w:rFonts w:ascii="Cambria" w:eastAsia="Calibri" w:hAnsi="Cambria"/>
          <w:sz w:val="24"/>
          <w:szCs w:val="24"/>
          <w:lang w:eastAsia="en-US"/>
        </w:rPr>
        <w:t xml:space="preserve">w odniesieniu do zakresu lub sposobu świadczenia wykonawcy </w:t>
      </w:r>
    </w:p>
    <w:p w:rsidR="001465F9" w:rsidRDefault="001465F9" w:rsidP="002E08BA">
      <w:pPr>
        <w:pStyle w:val="Jasnalistaakcent51"/>
        <w:numPr>
          <w:ilvl w:val="1"/>
          <w:numId w:val="45"/>
        </w:numPr>
        <w:ind w:left="1134"/>
        <w:textAlignment w:val="auto"/>
        <w:rPr>
          <w:rFonts w:ascii="Cambria" w:eastAsia="Calibri" w:hAnsi="Cambria"/>
          <w:sz w:val="24"/>
          <w:szCs w:val="24"/>
          <w:lang w:eastAsia="en-US"/>
        </w:rPr>
      </w:pPr>
      <w:r>
        <w:rPr>
          <w:rFonts w:ascii="Cambria" w:eastAsia="Calibri" w:hAnsi="Cambria"/>
          <w:sz w:val="24"/>
          <w:szCs w:val="24"/>
          <w:lang w:eastAsia="en-US"/>
        </w:rPr>
        <w:t xml:space="preserve">w zakresie wynagrodzenia wykonawcy będącą konsekwencją zmian zakresu lub sposobu świadczenia wykonawcy </w:t>
      </w:r>
    </w:p>
    <w:p w:rsidR="001465F9" w:rsidRDefault="001465F9" w:rsidP="002E08BA">
      <w:pPr>
        <w:pStyle w:val="Jasnalistaakcent51"/>
        <w:numPr>
          <w:ilvl w:val="1"/>
          <w:numId w:val="45"/>
        </w:numPr>
        <w:ind w:left="1134"/>
        <w:textAlignment w:val="auto"/>
        <w:rPr>
          <w:rFonts w:ascii="Cambria" w:eastAsia="Calibri" w:hAnsi="Cambria"/>
          <w:sz w:val="24"/>
          <w:szCs w:val="24"/>
          <w:lang w:eastAsia="en-US"/>
        </w:rPr>
      </w:pPr>
      <w:r>
        <w:rPr>
          <w:rFonts w:ascii="Cambria" w:eastAsia="Calibri" w:hAnsi="Cambria"/>
          <w:sz w:val="24"/>
          <w:szCs w:val="24"/>
          <w:lang w:eastAsia="en-US"/>
        </w:rPr>
        <w:t xml:space="preserve">w odniesieniu do terminu jej wykonania </w:t>
      </w:r>
    </w:p>
    <w:p w:rsidR="001465F9" w:rsidRPr="00B136F8" w:rsidRDefault="001465F9" w:rsidP="001465F9">
      <w:pPr>
        <w:pStyle w:val="Jasnalistaakcent51"/>
        <w:ind w:left="709"/>
        <w:rPr>
          <w:rFonts w:ascii="Cambria" w:eastAsia="Calibri" w:hAnsi="Cambria"/>
          <w:sz w:val="24"/>
          <w:szCs w:val="24"/>
          <w:lang w:eastAsia="en-US"/>
        </w:rPr>
      </w:pPr>
      <w:r>
        <w:rPr>
          <w:rFonts w:ascii="Cambria" w:eastAsia="Calibri" w:hAnsi="Cambria"/>
          <w:sz w:val="24"/>
          <w:szCs w:val="24"/>
          <w:lang w:eastAsia="en-US"/>
        </w:rPr>
        <w:t xml:space="preserve">w zakresie w jakim będzie to niezbędne lub potrzebne do dostosowania umowy w tym sposobu wykonywania dokumentacji projektowej i robót budowlanych do </w:t>
      </w:r>
      <w:r w:rsidRPr="00B136F8">
        <w:rPr>
          <w:rFonts w:ascii="Cambria" w:eastAsia="Calibri" w:hAnsi="Cambria"/>
          <w:sz w:val="24"/>
          <w:szCs w:val="24"/>
          <w:lang w:eastAsia="en-US"/>
        </w:rPr>
        <w:t>zmian ustawy Prawo budowlane które wejdą w życie podczas trwania umowy.</w:t>
      </w:r>
    </w:p>
    <w:bookmarkEnd w:id="6"/>
    <w:p w:rsidR="00196ED1" w:rsidRPr="00196ED1" w:rsidRDefault="00196ED1" w:rsidP="002E08BA">
      <w:pPr>
        <w:pStyle w:val="Jasnalistaakcent51"/>
        <w:widowControl/>
        <w:numPr>
          <w:ilvl w:val="0"/>
          <w:numId w:val="35"/>
        </w:numPr>
        <w:suppressAutoHyphens w:val="0"/>
        <w:autoSpaceDE w:val="0"/>
        <w:autoSpaceDN w:val="0"/>
        <w:spacing w:after="0"/>
        <w:ind w:left="426" w:hanging="426"/>
        <w:textAlignment w:val="auto"/>
        <w:rPr>
          <w:rFonts w:ascii="Cambria" w:eastAsia="Calibri" w:hAnsi="Cambria" w:cs="Calibri"/>
          <w:sz w:val="24"/>
          <w:szCs w:val="24"/>
          <w:lang w:eastAsia="en-US"/>
        </w:rPr>
      </w:pPr>
      <w:r w:rsidRPr="00196ED1">
        <w:rPr>
          <w:rFonts w:ascii="Cambria" w:eastAsia="Calibri" w:hAnsi="Cambria" w:cs="Calibri"/>
          <w:sz w:val="24"/>
          <w:szCs w:val="24"/>
          <w:lang w:eastAsia="en-US"/>
        </w:rPr>
        <w:t xml:space="preserve">Dopuszcza się również możliwość zmian postanowień zawartej umowy w stosunku do treści oferty, na podstawie której dokonano wyboru Wykonawcy, mających na celu prawidłową realizację przedmiotu zamówienia, w następujących przypadkach: </w:t>
      </w:r>
    </w:p>
    <w:p w:rsidR="00B136F8" w:rsidRPr="00B136F8" w:rsidRDefault="00196ED1" w:rsidP="002E08BA">
      <w:pPr>
        <w:pStyle w:val="Akapitzlist"/>
        <w:numPr>
          <w:ilvl w:val="0"/>
          <w:numId w:val="47"/>
        </w:numPr>
        <w:spacing w:after="0" w:line="240" w:lineRule="auto"/>
        <w:jc w:val="both"/>
        <w:rPr>
          <w:rFonts w:ascii="Cambria" w:hAnsi="Cambria" w:cs="Arial"/>
          <w:sz w:val="24"/>
          <w:szCs w:val="24"/>
        </w:rPr>
      </w:pPr>
      <w:r w:rsidRPr="00196ED1">
        <w:rPr>
          <w:rFonts w:ascii="Cambria" w:hAnsi="Cambria" w:cs="Arial"/>
          <w:sz w:val="24"/>
          <w:szCs w:val="24"/>
        </w:rPr>
        <w:t>gdy nastąpi zmiana powszechnie obowiązujących przepisów prawa w zakresie mającym wpływ na realizację umowy – w zakresie objętym zmianą, w szczególności w zakresie zmiany stawki podatku VAT</w:t>
      </w:r>
      <w:bookmarkStart w:id="7" w:name="_Hlk195961658"/>
      <w:r w:rsidRPr="00196ED1">
        <w:rPr>
          <w:rFonts w:ascii="Cambria" w:hAnsi="Cambria" w:cs="Arial"/>
          <w:sz w:val="24"/>
          <w:szCs w:val="24"/>
        </w:rPr>
        <w:t xml:space="preserve"> lub podatku akcyzowego;</w:t>
      </w:r>
      <w:bookmarkEnd w:id="7"/>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gdy materiały budowlane lub urządzenia określone w ofercie, a następnie w umowie, przestały być produkowane i są niedostępne, co będzie potwierdzone stosownym dokumentem, Wykonawca może zaproponować inny materiał lub urządzenia o parametrach nie gorszych od podanych w ofercie, spełniające warunki określone w SWZ, za cenę określoną w ofercie i umowie;</w:t>
      </w:r>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 xml:space="preserve">dopuszcza się zmianę osób sprawujących funkcje, o których mowa w </w:t>
      </w:r>
      <w:r w:rsidR="00025AA6">
        <w:rPr>
          <w:rFonts w:ascii="Cambria" w:hAnsi="Cambria" w:cs="Arial"/>
          <w:sz w:val="24"/>
          <w:szCs w:val="24"/>
        </w:rPr>
        <w:t xml:space="preserve">pkt. 6.1.4 SWZ </w:t>
      </w:r>
      <w:r w:rsidRPr="00196ED1">
        <w:rPr>
          <w:rFonts w:ascii="Cambria" w:hAnsi="Cambria" w:cs="Arial"/>
          <w:sz w:val="24"/>
          <w:szCs w:val="24"/>
        </w:rPr>
        <w:t xml:space="preserve"> ust.  </w:t>
      </w:r>
      <w:proofErr w:type="spellStart"/>
      <w:r w:rsidRPr="00196ED1">
        <w:rPr>
          <w:rFonts w:ascii="Cambria" w:hAnsi="Cambria" w:cs="Arial"/>
          <w:sz w:val="24"/>
          <w:szCs w:val="24"/>
        </w:rPr>
        <w:t>pkt</w:t>
      </w:r>
      <w:proofErr w:type="spellEnd"/>
      <w:r w:rsidRPr="00196ED1">
        <w:rPr>
          <w:rFonts w:ascii="Cambria" w:hAnsi="Cambria" w:cs="Arial"/>
          <w:sz w:val="24"/>
          <w:szCs w:val="24"/>
        </w:rPr>
        <w:t xml:space="preserve"> 2) SWZ; z zastrzeżeniem, iż osoby te muszą zostać zamienione na inne osoby o uprawnieniach nie gorszych niż posiadane przez osoby wskazane w niniejszej umowie – za zgodą Zamawiającego,</w:t>
      </w:r>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gdy zmiany będą korzystne dla Zamawiającego i będą leżały w interesie publicznym;</w:t>
      </w:r>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gdy konieczność wprowadzenia zmian będzie następstwem zmian wytycznych lub zaleceń Instytucji, która przyznała środki na sfinansowanie umowy;</w:t>
      </w:r>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 xml:space="preserve">dopuszcza się zmianę i rezygnację podmiotu, na którego zasoby Wykonawca powoływał się w złożonej ofercie w celu wykazania spełnienia warunków udziału w postępowaniu; </w:t>
      </w:r>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dopuszcza się zmianę Podwykonawcy, przy pomocy którego Wykonawca realizuje przedmiot umowy na innego legitymującego się takimi samymi kwalifikacjami/doświadczeniem zawodowym po uprzedniej akceptacji Zamawiającego,</w:t>
      </w:r>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dopuszcza się rezygnację z Podwykonawcy, przy pomocy którego Wykonawca realizuje przedmiot umowy,</w:t>
      </w:r>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 xml:space="preserve">zmiany treści umowy poprzez aktualizację rozwiązań projektowych z uwagi na postęp technologiczny, </w:t>
      </w:r>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zmiany warunków uniemożliwiających prowadzenie robót, mających wpływ na bezpieczeństwo pracy, a także zmian wynikających z innych nieprzewidywalnych istotnych okoliczności mających wpływ na realizację zamówienia,</w:t>
      </w:r>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konieczności zmian rozwiązań technologicznych wykonania robót wyszczególnionych w dokumentacji przetargowej polegających na zmianie sposobu wykonania robót, których wprowadzenie będzie korzystne dla Zamawiającego. Wykonawca musi uzyskać zgodę Zamawiającego na zastosowanie innych rozwiązań;</w:t>
      </w:r>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innych warunków umowy</w:t>
      </w:r>
      <w:r w:rsidR="00EE5E8D">
        <w:rPr>
          <w:rFonts w:ascii="Cambria" w:hAnsi="Cambria" w:cs="Arial"/>
          <w:sz w:val="24"/>
          <w:szCs w:val="24"/>
        </w:rPr>
        <w:t xml:space="preserve"> w zakresie zmiany terminy realizacji umowy, przedmiotu umowy lub wynagrodzenia umowy</w:t>
      </w:r>
      <w:r w:rsidRPr="00196ED1">
        <w:rPr>
          <w:rFonts w:ascii="Cambria" w:hAnsi="Cambria" w:cs="Arial"/>
          <w:sz w:val="24"/>
          <w:szCs w:val="24"/>
        </w:rPr>
        <w:t xml:space="preserve">, jeżeli w chwili jej zawarcia </w:t>
      </w:r>
      <w:r w:rsidRPr="00196ED1">
        <w:rPr>
          <w:rFonts w:ascii="Cambria" w:hAnsi="Cambria" w:cs="Arial"/>
          <w:sz w:val="24"/>
          <w:szCs w:val="24"/>
        </w:rPr>
        <w:lastRenderedPageBreak/>
        <w:t>nieznane były fakty mające na nie wpływ, przy jednoczesnym założeniu, że zakres spowoduje następstwa korzystne dla Zamawiającego,</w:t>
      </w:r>
    </w:p>
    <w:p w:rsidR="00B136F8" w:rsidRPr="00B136F8" w:rsidRDefault="00196ED1" w:rsidP="002E08BA">
      <w:pPr>
        <w:pStyle w:val="Akapitzlist"/>
        <w:numPr>
          <w:ilvl w:val="0"/>
          <w:numId w:val="47"/>
        </w:numPr>
        <w:spacing w:after="0"/>
        <w:jc w:val="both"/>
        <w:rPr>
          <w:rFonts w:ascii="Cambria" w:hAnsi="Cambria" w:cs="Arial"/>
          <w:sz w:val="24"/>
          <w:szCs w:val="24"/>
        </w:rPr>
      </w:pPr>
      <w:r w:rsidRPr="00196ED1">
        <w:rPr>
          <w:rFonts w:ascii="Cambria" w:hAnsi="Cambria" w:cs="Arial"/>
          <w:sz w:val="24"/>
          <w:szCs w:val="24"/>
        </w:rPr>
        <w:t>konieczność zrealizowania robót przy zastosowaniu innych rozwiązań technicznych niż wskazane w projekcie budowlanym w sytuacji, gdyby zastosowanie przewidzianych rozwiązań groziłoby niewykonaniem lub ich wadliwym wykonaniem – zmiany te nie mogą powodować zwiększenia wynagrodzenia Wykonawcy;</w:t>
      </w:r>
    </w:p>
    <w:p w:rsidR="00B136F8" w:rsidRPr="00B136F8" w:rsidRDefault="00196ED1" w:rsidP="002E08BA">
      <w:pPr>
        <w:pStyle w:val="Akapitzlist"/>
        <w:numPr>
          <w:ilvl w:val="0"/>
          <w:numId w:val="47"/>
        </w:numPr>
        <w:spacing w:after="0"/>
        <w:jc w:val="both"/>
        <w:rPr>
          <w:rFonts w:ascii="Cambria" w:hAnsi="Cambria" w:cs="Arial"/>
          <w:sz w:val="24"/>
          <w:szCs w:val="24"/>
        </w:rPr>
      </w:pPr>
      <w:r w:rsidRPr="00196ED1">
        <w:rPr>
          <w:rFonts w:ascii="Cambria" w:hAnsi="Cambria" w:cs="Arial"/>
          <w:sz w:val="24"/>
          <w:szCs w:val="24"/>
        </w:rPr>
        <w:t>Zamawiający może zmniejszyć zakres zadania maksymalnie o 40%- w przypadku wystąpienia konieczności zmniejszenia zakresu robót rozliczenie zadania nastąpi w oparciu o stawki określone w kosztorysie ofertowym Wykonawcy oraz ilości robót faktycznie wykonanych,</w:t>
      </w:r>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dopuszcza się zmianę terminu wykonania umowy, poza sytuacjami określonymi wyżej, również w przypadkach:</w:t>
      </w:r>
    </w:p>
    <w:p w:rsidR="00196ED1" w:rsidRPr="00196ED1" w:rsidRDefault="00196ED1" w:rsidP="002E08BA">
      <w:pPr>
        <w:pStyle w:val="Akapitzlist"/>
        <w:numPr>
          <w:ilvl w:val="0"/>
          <w:numId w:val="48"/>
        </w:numPr>
        <w:jc w:val="both"/>
        <w:rPr>
          <w:rFonts w:ascii="Cambria" w:hAnsi="Cambria" w:cs="Arial"/>
          <w:sz w:val="24"/>
          <w:szCs w:val="24"/>
        </w:rPr>
      </w:pPr>
      <w:r w:rsidRPr="00196ED1">
        <w:rPr>
          <w:rFonts w:ascii="Cambria" w:hAnsi="Cambria" w:cs="Arial"/>
          <w:sz w:val="24"/>
          <w:szCs w:val="24"/>
        </w:rPr>
        <w:t>działania siły wyższej, klęski żywiołowej, nietypowych zjawisk atmosferycznych, sytuacji nadzwyczajnych np. ogłoszenia stanu epidemii, zagrożenia epidemicznego, stanu wyjątkowego – termin wykonania przedmiotu umowy może wówczas zostać przedłużony o czas trwania okoliczności, które znacznie utrudniają lub uniemożliwiają realizację umowy w pierwotnie założonym terminie;</w:t>
      </w:r>
    </w:p>
    <w:p w:rsidR="00196ED1" w:rsidRPr="00196ED1" w:rsidRDefault="00196ED1" w:rsidP="002E08BA">
      <w:pPr>
        <w:pStyle w:val="Akapitzlist"/>
        <w:numPr>
          <w:ilvl w:val="0"/>
          <w:numId w:val="48"/>
        </w:numPr>
        <w:jc w:val="both"/>
        <w:rPr>
          <w:rFonts w:ascii="Cambria" w:hAnsi="Cambria" w:cs="Arial"/>
          <w:sz w:val="24"/>
          <w:szCs w:val="24"/>
        </w:rPr>
      </w:pPr>
      <w:r w:rsidRPr="00196ED1">
        <w:rPr>
          <w:rFonts w:ascii="Cambria" w:hAnsi="Cambria" w:cs="Arial"/>
          <w:sz w:val="24"/>
          <w:szCs w:val="24"/>
        </w:rPr>
        <w:t>wystąpienia intensywnych lub długotrwałych opadów deszczu, śniegu, niskich temperatur, przedłużającej się zimy albo innych zjawisk/warunków atmosferycznych uniemożliwiających wykonanie przedmiotu umowy – termin wykonania przedmiotu umowy może wówczas zostać przedłużony o czas trwania tych okoliczności. Dla udokumentowania zaistniałych przyczyn Wykonawca przedstawi wydruk z portalu pogodowego IMGW o występowaniu tych zjawisk. Wniosek Wykonawcy powinien posiadać akceptację inspektora nadzoru,</w:t>
      </w:r>
    </w:p>
    <w:p w:rsidR="00196ED1" w:rsidRPr="00196ED1" w:rsidRDefault="00196ED1" w:rsidP="002E08BA">
      <w:pPr>
        <w:pStyle w:val="Akapitzlist"/>
        <w:numPr>
          <w:ilvl w:val="0"/>
          <w:numId w:val="48"/>
        </w:numPr>
        <w:jc w:val="both"/>
        <w:rPr>
          <w:rFonts w:ascii="Cambria" w:hAnsi="Cambria" w:cs="Arial"/>
          <w:sz w:val="24"/>
          <w:szCs w:val="24"/>
        </w:rPr>
      </w:pPr>
      <w:r w:rsidRPr="00196ED1">
        <w:rPr>
          <w:rFonts w:ascii="Cambria" w:hAnsi="Cambria" w:cs="Arial"/>
          <w:sz w:val="24"/>
          <w:szCs w:val="24"/>
        </w:rPr>
        <w:t>wystąpienia okoliczności niezależnych od Wykonawcy (przy zachowaniu przez niego należytej staranności), skutkujących niemożliwością dotrzymania terminu zakończenia przedmiotu umowy – o czas trwania tych okoliczności,</w:t>
      </w:r>
    </w:p>
    <w:p w:rsidR="00196ED1" w:rsidRPr="00196ED1" w:rsidRDefault="00196ED1" w:rsidP="002E08BA">
      <w:pPr>
        <w:pStyle w:val="Akapitzlist"/>
        <w:numPr>
          <w:ilvl w:val="0"/>
          <w:numId w:val="48"/>
        </w:numPr>
        <w:jc w:val="both"/>
        <w:rPr>
          <w:rFonts w:ascii="Cambria" w:hAnsi="Cambria" w:cs="Arial"/>
          <w:sz w:val="24"/>
          <w:szCs w:val="24"/>
        </w:rPr>
      </w:pPr>
      <w:r w:rsidRPr="00196ED1">
        <w:rPr>
          <w:rFonts w:ascii="Cambria" w:hAnsi="Cambria" w:cs="Arial"/>
          <w:sz w:val="24"/>
          <w:szCs w:val="24"/>
        </w:rPr>
        <w:t>udokumentowania niezależnej od Zamawiającego i Wykonawcy przewlekłości postępowania o uzyskanie od instytucji i urzędów dokumentów (np. pozwoleń, decyzji, uzgodnień itp.) niezbędnych do realizacji umowy– termin wykonania przedmiotu umowy może wówczas zostać przedłużony o czas trwania okoliczności;</w:t>
      </w:r>
    </w:p>
    <w:p w:rsidR="00196ED1" w:rsidRPr="00196ED1" w:rsidRDefault="00196ED1" w:rsidP="002E08BA">
      <w:pPr>
        <w:pStyle w:val="Akapitzlist"/>
        <w:numPr>
          <w:ilvl w:val="0"/>
          <w:numId w:val="48"/>
        </w:numPr>
        <w:jc w:val="both"/>
        <w:rPr>
          <w:rFonts w:ascii="Cambria" w:hAnsi="Cambria" w:cs="Arial"/>
          <w:sz w:val="24"/>
          <w:szCs w:val="24"/>
        </w:rPr>
      </w:pPr>
      <w:r w:rsidRPr="00196ED1">
        <w:rPr>
          <w:rFonts w:ascii="Cambria" w:hAnsi="Cambria" w:cs="Arial"/>
          <w:sz w:val="24"/>
          <w:szCs w:val="24"/>
        </w:rPr>
        <w:t>wystąpienia konieczności wykonania prac zamiennych, dodatkowych lub zaniechanych mających wpływ na prawidłowe wykonanie przedmiotu umowy– termin wykonania przedmiotu umowy może wówczas zostać przedłużony o czas trwania okoliczności;</w:t>
      </w:r>
    </w:p>
    <w:p w:rsidR="00196ED1" w:rsidRPr="00196ED1" w:rsidRDefault="00196ED1" w:rsidP="002E08BA">
      <w:pPr>
        <w:pStyle w:val="Akapitzlist"/>
        <w:numPr>
          <w:ilvl w:val="0"/>
          <w:numId w:val="48"/>
        </w:numPr>
        <w:jc w:val="both"/>
        <w:rPr>
          <w:rFonts w:ascii="Cambria" w:hAnsi="Cambria" w:cs="Arial"/>
          <w:sz w:val="24"/>
          <w:szCs w:val="24"/>
        </w:rPr>
      </w:pPr>
      <w:r w:rsidRPr="00196ED1">
        <w:rPr>
          <w:rFonts w:ascii="Cambria" w:hAnsi="Cambria" w:cs="Arial"/>
          <w:sz w:val="24"/>
          <w:szCs w:val="24"/>
        </w:rPr>
        <w:t>wystąpienia przestojów i opóźnień zawinionych przez Zamawiającego – termin wykonania przedmiotu umowy może wówczas zostać przedłużony o czas trwania okoliczności.</w:t>
      </w:r>
    </w:p>
    <w:p w:rsidR="00196ED1" w:rsidRPr="00196ED1" w:rsidRDefault="00196ED1" w:rsidP="002E08BA">
      <w:pPr>
        <w:pStyle w:val="Akapitzlist"/>
        <w:numPr>
          <w:ilvl w:val="0"/>
          <w:numId w:val="48"/>
        </w:numPr>
        <w:jc w:val="both"/>
        <w:rPr>
          <w:rFonts w:ascii="Cambria" w:hAnsi="Cambria" w:cs="Arial"/>
          <w:sz w:val="24"/>
          <w:szCs w:val="24"/>
        </w:rPr>
      </w:pPr>
      <w:r w:rsidRPr="00196ED1">
        <w:rPr>
          <w:rFonts w:ascii="Cambria" w:hAnsi="Cambria" w:cs="Arial"/>
          <w:sz w:val="24"/>
          <w:szCs w:val="24"/>
        </w:rPr>
        <w:lastRenderedPageBreak/>
        <w:t xml:space="preserve">wystąpienia przeszkód w gruncie, w tym w szczególności: wcześniej niezidentyfikowany rodzaj gleby utrudniający prowadzenie robót przy pierwotnie przyjętej technologii, niewybuchy, wykopaliska archeologiczne, niezinwentaryzowane sieci, przeszkody geologiczne – o czas niezbędny do usunięcia przeszkód, </w:t>
      </w:r>
    </w:p>
    <w:p w:rsidR="00196ED1" w:rsidRPr="00196ED1" w:rsidRDefault="00196ED1" w:rsidP="002E08BA">
      <w:pPr>
        <w:pStyle w:val="Akapitzlist"/>
        <w:numPr>
          <w:ilvl w:val="0"/>
          <w:numId w:val="48"/>
        </w:numPr>
        <w:jc w:val="both"/>
        <w:rPr>
          <w:rFonts w:ascii="Cambria" w:hAnsi="Cambria" w:cs="Arial"/>
          <w:sz w:val="24"/>
          <w:szCs w:val="24"/>
        </w:rPr>
      </w:pPr>
      <w:r w:rsidRPr="00196ED1">
        <w:rPr>
          <w:rFonts w:ascii="Cambria" w:hAnsi="Cambria" w:cs="Arial"/>
          <w:sz w:val="24"/>
          <w:szCs w:val="24"/>
        </w:rPr>
        <w:t>braku dostępu Wykonawcy do całego terenu budowy spowodowanego w szczególności protestami mieszkańców lub sytuacji blokowania przez nich terenu budowy,</w:t>
      </w:r>
    </w:p>
    <w:p w:rsidR="00196ED1" w:rsidRPr="00196ED1" w:rsidRDefault="00196ED1" w:rsidP="002E08BA">
      <w:pPr>
        <w:pStyle w:val="Akapitzlist"/>
        <w:numPr>
          <w:ilvl w:val="0"/>
          <w:numId w:val="48"/>
        </w:numPr>
        <w:jc w:val="both"/>
        <w:rPr>
          <w:rFonts w:ascii="Cambria" w:hAnsi="Cambria" w:cs="Arial"/>
          <w:sz w:val="24"/>
          <w:szCs w:val="24"/>
        </w:rPr>
      </w:pPr>
      <w:r w:rsidRPr="00196ED1">
        <w:rPr>
          <w:rFonts w:ascii="Cambria" w:hAnsi="Cambria" w:cs="Arial"/>
          <w:sz w:val="24"/>
          <w:szCs w:val="24"/>
        </w:rPr>
        <w:t>odnalezienia na placu budowy niewybuchów lub niewypałów - w tym przypadku termin zakończenia zamówienia zostanie przedłużony o liczbę dni trwania przeszukania i oczyszczenia terenu budowy z niewypałów i niewybuchów,</w:t>
      </w:r>
    </w:p>
    <w:p w:rsidR="00196ED1" w:rsidRPr="00196ED1" w:rsidRDefault="00196ED1" w:rsidP="002E08BA">
      <w:pPr>
        <w:pStyle w:val="Akapitzlist"/>
        <w:numPr>
          <w:ilvl w:val="0"/>
          <w:numId w:val="48"/>
        </w:numPr>
        <w:jc w:val="both"/>
        <w:rPr>
          <w:rFonts w:ascii="Cambria" w:hAnsi="Cambria" w:cs="Arial"/>
          <w:sz w:val="24"/>
          <w:szCs w:val="24"/>
        </w:rPr>
      </w:pPr>
      <w:r w:rsidRPr="00196ED1">
        <w:rPr>
          <w:rFonts w:ascii="Cambria" w:hAnsi="Cambria" w:cs="Arial"/>
          <w:sz w:val="24"/>
          <w:szCs w:val="24"/>
        </w:rPr>
        <w:t>spowodowane warunkami geologicznymi lub gruntowo – wodnymi w przypadku ich ujawnienia na terenie budowy, gdy uniemożliwiają one prowadzenie robot zgodnie z dokumentacją projektową – w tym przypadku termin zakończenia zamówienia zostanie przedłużony o liczbę dni trwania doprowadzenia warunków gruntowo – wodnych do stanu umożliwiającego kontynuowanie zamówienia,</w:t>
      </w:r>
    </w:p>
    <w:p w:rsidR="00196ED1" w:rsidRPr="00196ED1" w:rsidRDefault="00196ED1" w:rsidP="002E08BA">
      <w:pPr>
        <w:pStyle w:val="Akapitzlist"/>
        <w:numPr>
          <w:ilvl w:val="0"/>
          <w:numId w:val="48"/>
        </w:numPr>
        <w:spacing w:after="0"/>
        <w:jc w:val="both"/>
        <w:rPr>
          <w:rFonts w:ascii="Cambria" w:hAnsi="Cambria" w:cs="Arial"/>
          <w:sz w:val="24"/>
          <w:szCs w:val="24"/>
        </w:rPr>
      </w:pPr>
      <w:r w:rsidRPr="00196ED1">
        <w:rPr>
          <w:rFonts w:ascii="Cambria" w:hAnsi="Cambria" w:cs="Arial"/>
          <w:sz w:val="24"/>
          <w:szCs w:val="24"/>
        </w:rPr>
        <w:t>spowodowane warunkami archeologicznymi, gdy zachodzi konieczność przeprowadzenia badań archeologicznych – w tym przypadku termin zakończenia zamówienia zostanie przedłużony o liczbę dni koniecznych na przeprowadzenie badań ratowniczych i wydanie decyzji konserwatora zabytków na kontynuowanie robót,</w:t>
      </w:r>
    </w:p>
    <w:p w:rsidR="00196ED1" w:rsidRPr="00196ED1" w:rsidRDefault="00196ED1" w:rsidP="002E08BA">
      <w:pPr>
        <w:pStyle w:val="Akapitzlist"/>
        <w:numPr>
          <w:ilvl w:val="0"/>
          <w:numId w:val="47"/>
        </w:numPr>
        <w:spacing w:after="0"/>
        <w:jc w:val="both"/>
        <w:rPr>
          <w:rFonts w:ascii="Cambria" w:hAnsi="Cambria" w:cs="Arial"/>
          <w:sz w:val="24"/>
          <w:szCs w:val="24"/>
        </w:rPr>
      </w:pPr>
      <w:r w:rsidRPr="00196ED1">
        <w:rPr>
          <w:rFonts w:ascii="Cambria" w:hAnsi="Cambria" w:cs="Arial"/>
          <w:sz w:val="24"/>
          <w:szCs w:val="24"/>
        </w:rPr>
        <w:t>powstania rozbieżności lub niejasności w rozumieniu pojęć lub sformułowań użytych w Umowie, których nie będzie można usunąć w inny sposób, a zmiana treść umowy będzie umożliwiać usunięcie rozbieżności lub niejasności i doprecyzowanie Umowy w celu jednoznacznej interpretacji jej zapisów przez Strony;</w:t>
      </w:r>
    </w:p>
    <w:p w:rsidR="00196ED1" w:rsidRPr="00196ED1" w:rsidRDefault="00196ED1" w:rsidP="002E08BA">
      <w:pPr>
        <w:pStyle w:val="Akapitzlist"/>
        <w:numPr>
          <w:ilvl w:val="0"/>
          <w:numId w:val="47"/>
        </w:numPr>
        <w:spacing w:after="0"/>
        <w:jc w:val="both"/>
        <w:rPr>
          <w:rFonts w:ascii="Cambria" w:hAnsi="Cambria" w:cs="Arial"/>
          <w:sz w:val="24"/>
          <w:szCs w:val="24"/>
        </w:rPr>
      </w:pPr>
      <w:r w:rsidRPr="00196ED1">
        <w:rPr>
          <w:rFonts w:ascii="Cambria" w:hAnsi="Cambria" w:cs="Arial"/>
          <w:sz w:val="24"/>
          <w:szCs w:val="24"/>
        </w:rPr>
        <w:t>W razie wątpliwości, przyjmuje się, że nie stanowią zmiany niniejszej umowy następujące zmiany:</w:t>
      </w:r>
    </w:p>
    <w:p w:rsidR="00196ED1" w:rsidRPr="00196ED1" w:rsidRDefault="00196ED1" w:rsidP="00196ED1">
      <w:pPr>
        <w:spacing w:after="0"/>
        <w:ind w:left="644" w:hanging="284"/>
        <w:rPr>
          <w:rFonts w:ascii="Cambria" w:hAnsi="Cambria" w:cs="Arial"/>
          <w:sz w:val="24"/>
          <w:szCs w:val="24"/>
        </w:rPr>
      </w:pPr>
      <w:r w:rsidRPr="00196ED1">
        <w:rPr>
          <w:rFonts w:ascii="Cambria" w:hAnsi="Cambria" w:cs="Arial"/>
          <w:sz w:val="24"/>
          <w:szCs w:val="24"/>
        </w:rPr>
        <w:t xml:space="preserve">      a) danych teleadresowych;</w:t>
      </w:r>
    </w:p>
    <w:p w:rsidR="00196ED1" w:rsidRPr="00196ED1" w:rsidRDefault="00196ED1" w:rsidP="00196ED1">
      <w:pPr>
        <w:spacing w:after="0"/>
        <w:ind w:left="644" w:hanging="284"/>
        <w:rPr>
          <w:rFonts w:ascii="Cambria" w:hAnsi="Cambria" w:cs="Arial"/>
          <w:sz w:val="24"/>
          <w:szCs w:val="24"/>
        </w:rPr>
      </w:pPr>
      <w:r w:rsidRPr="00196ED1">
        <w:rPr>
          <w:rFonts w:ascii="Cambria" w:hAnsi="Cambria" w:cs="Arial"/>
          <w:sz w:val="24"/>
          <w:szCs w:val="24"/>
        </w:rPr>
        <w:t xml:space="preserve">      b) danych rejestrowych;</w:t>
      </w:r>
    </w:p>
    <w:p w:rsidR="00196ED1" w:rsidRPr="00196ED1" w:rsidRDefault="00196ED1" w:rsidP="00196ED1">
      <w:pPr>
        <w:spacing w:after="0"/>
        <w:ind w:left="644" w:hanging="284"/>
        <w:rPr>
          <w:rFonts w:ascii="Cambria" w:hAnsi="Cambria" w:cs="Arial"/>
          <w:sz w:val="24"/>
          <w:szCs w:val="24"/>
        </w:rPr>
      </w:pPr>
      <w:r w:rsidRPr="00196ED1">
        <w:rPr>
          <w:rFonts w:ascii="Cambria" w:hAnsi="Cambria" w:cs="Arial"/>
          <w:sz w:val="24"/>
          <w:szCs w:val="24"/>
        </w:rPr>
        <w:t xml:space="preserve">      c) będące następstwem sukcesji uniwersalnej po jednej ze stron niniejszej umowy. </w:t>
      </w:r>
    </w:p>
    <w:p w:rsidR="00196ED1" w:rsidRPr="00196ED1" w:rsidRDefault="00196ED1" w:rsidP="00196ED1">
      <w:pPr>
        <w:spacing w:after="0"/>
        <w:ind w:left="644"/>
        <w:rPr>
          <w:rFonts w:ascii="Cambria" w:hAnsi="Cambria" w:cs="Arial"/>
          <w:sz w:val="24"/>
          <w:szCs w:val="24"/>
        </w:rPr>
      </w:pPr>
      <w:r w:rsidRPr="00196ED1">
        <w:rPr>
          <w:rFonts w:ascii="Cambria" w:hAnsi="Cambria" w:cs="Arial"/>
          <w:sz w:val="24"/>
          <w:szCs w:val="24"/>
        </w:rPr>
        <w:t xml:space="preserve">O powyższych zmianach Strona umowy, której zmiany dotyczą zobowiązuje się powiadomić pisemnie drugą Stronę. </w:t>
      </w:r>
    </w:p>
    <w:p w:rsidR="00196ED1" w:rsidRDefault="00196ED1" w:rsidP="00196ED1">
      <w:pPr>
        <w:widowControl/>
        <w:suppressAutoHyphens w:val="0"/>
        <w:adjustRightInd/>
        <w:spacing w:after="0"/>
        <w:ind w:left="426"/>
        <w:contextualSpacing/>
        <w:textAlignment w:val="auto"/>
        <w:rPr>
          <w:rFonts w:ascii="Cambria" w:eastAsia="Calibri" w:hAnsi="Cambria"/>
          <w:color w:val="000000"/>
          <w:sz w:val="24"/>
          <w:szCs w:val="24"/>
        </w:rPr>
      </w:pPr>
    </w:p>
    <w:p w:rsidR="00A671E3" w:rsidRPr="00EC702D" w:rsidRDefault="00A671E3" w:rsidP="002E08BA">
      <w:pPr>
        <w:widowControl/>
        <w:numPr>
          <w:ilvl w:val="0"/>
          <w:numId w:val="35"/>
        </w:numPr>
        <w:suppressAutoHyphens w:val="0"/>
        <w:adjustRightInd/>
        <w:spacing w:after="0"/>
        <w:ind w:left="426" w:hanging="426"/>
        <w:contextualSpacing/>
        <w:textAlignment w:val="auto"/>
        <w:rPr>
          <w:rFonts w:ascii="Cambria" w:eastAsia="Calibri" w:hAnsi="Cambria"/>
          <w:color w:val="000000"/>
          <w:sz w:val="24"/>
          <w:szCs w:val="24"/>
        </w:rPr>
      </w:pPr>
      <w:r w:rsidRPr="00EC702D">
        <w:rPr>
          <w:rFonts w:ascii="Cambria" w:eastAsia="Calibri" w:hAnsi="Cambria"/>
          <w:color w:val="000000"/>
          <w:sz w:val="24"/>
          <w:szCs w:val="24"/>
        </w:rPr>
        <w:t xml:space="preserve">Wszelkie zmiany umowy wymagają pod rygorem nieważności formy pisemnej </w:t>
      </w:r>
      <w:r w:rsidRPr="00EC702D">
        <w:rPr>
          <w:rFonts w:ascii="Cambria" w:eastAsia="Calibri" w:hAnsi="Cambria"/>
          <w:color w:val="000000"/>
          <w:sz w:val="24"/>
          <w:szCs w:val="24"/>
        </w:rPr>
        <w:br/>
        <w:t>i podpisania przez obydwie strony umowy.</w:t>
      </w:r>
    </w:p>
    <w:p w:rsidR="00A671E3" w:rsidRPr="00EC702D" w:rsidRDefault="00A671E3" w:rsidP="002E08BA">
      <w:pPr>
        <w:widowControl/>
        <w:numPr>
          <w:ilvl w:val="0"/>
          <w:numId w:val="35"/>
        </w:numPr>
        <w:suppressAutoHyphens w:val="0"/>
        <w:adjustRightInd/>
        <w:spacing w:after="0"/>
        <w:ind w:left="426" w:hanging="426"/>
        <w:contextualSpacing/>
        <w:textAlignment w:val="auto"/>
        <w:rPr>
          <w:rFonts w:ascii="Cambria" w:eastAsia="Calibri" w:hAnsi="Cambria"/>
          <w:color w:val="000000"/>
          <w:sz w:val="24"/>
          <w:szCs w:val="24"/>
        </w:rPr>
      </w:pPr>
      <w:r w:rsidRPr="00EC702D">
        <w:rPr>
          <w:rFonts w:ascii="Cambria" w:eastAsia="Calibri" w:hAnsi="Cambria"/>
          <w:color w:val="000000"/>
          <w:sz w:val="24"/>
          <w:szCs w:val="24"/>
        </w:rPr>
        <w:t xml:space="preserve">Z wnioskiem o zmianę umowy może wystąpić zarówno Wykonawca, jak </w:t>
      </w:r>
      <w:r w:rsidRPr="00EC702D">
        <w:rPr>
          <w:rFonts w:ascii="Cambria" w:eastAsia="Calibri" w:hAnsi="Cambria"/>
          <w:color w:val="000000"/>
          <w:sz w:val="24"/>
          <w:szCs w:val="24"/>
        </w:rPr>
        <w:br/>
        <w:t>i Zamawiający.</w:t>
      </w:r>
    </w:p>
    <w:p w:rsidR="00D8293B" w:rsidRPr="00CF6A9E" w:rsidRDefault="00A671E3" w:rsidP="00CF6A9E">
      <w:pPr>
        <w:pStyle w:val="m8069290857866364993gmail-text-justify"/>
        <w:numPr>
          <w:ilvl w:val="0"/>
          <w:numId w:val="35"/>
        </w:numPr>
        <w:shd w:val="clear" w:color="auto" w:fill="FFFFFF"/>
        <w:spacing w:before="0" w:beforeAutospacing="0" w:after="0" w:afterAutospacing="0" w:line="276" w:lineRule="auto"/>
        <w:ind w:left="426" w:hanging="426"/>
        <w:jc w:val="both"/>
        <w:rPr>
          <w:rFonts w:ascii="Cambria" w:hAnsi="Cambria" w:cs="Calibri"/>
          <w:color w:val="000000"/>
        </w:rPr>
      </w:pPr>
      <w:r w:rsidRPr="00EC702D">
        <w:rPr>
          <w:rFonts w:ascii="Cambria" w:hAnsi="Cambria" w:cs="Calibri"/>
          <w:color w:val="000000"/>
        </w:rPr>
        <w:lastRenderedPageBreak/>
        <w:t>Wszystkie powyższe postanowienia stanowią katalog zmian, na które Zamawiający może wyrazić zgodę. Nie stanowią one jednak zobowiązania do wyrażenia takiej zgody.</w:t>
      </w:r>
    </w:p>
    <w:p w:rsidR="00A671E3" w:rsidRPr="00EC702D" w:rsidRDefault="00A671E3" w:rsidP="00B83CE6">
      <w:pPr>
        <w:spacing w:after="0"/>
        <w:jc w:val="center"/>
        <w:rPr>
          <w:rFonts w:ascii="Cambria" w:hAnsi="Cambria"/>
          <w:b/>
          <w:bCs/>
          <w:sz w:val="24"/>
          <w:szCs w:val="24"/>
        </w:rPr>
      </w:pPr>
      <w:r w:rsidRPr="00EC702D">
        <w:rPr>
          <w:rFonts w:ascii="Cambria" w:hAnsi="Cambria"/>
          <w:b/>
          <w:bCs/>
          <w:sz w:val="24"/>
          <w:szCs w:val="24"/>
        </w:rPr>
        <w:t>§ 1</w:t>
      </w:r>
      <w:r w:rsidR="003D4DFF">
        <w:rPr>
          <w:rFonts w:ascii="Cambria" w:hAnsi="Cambria"/>
          <w:b/>
          <w:bCs/>
          <w:sz w:val="24"/>
          <w:szCs w:val="24"/>
        </w:rPr>
        <w:t>8</w:t>
      </w:r>
    </w:p>
    <w:p w:rsidR="00A671E3" w:rsidRDefault="00A671E3" w:rsidP="00B83CE6">
      <w:pPr>
        <w:spacing w:after="0"/>
        <w:jc w:val="center"/>
        <w:rPr>
          <w:rFonts w:ascii="Cambria" w:hAnsi="Cambria"/>
          <w:b/>
          <w:bCs/>
          <w:sz w:val="24"/>
          <w:szCs w:val="24"/>
        </w:rPr>
      </w:pPr>
      <w:r w:rsidRPr="00EC702D">
        <w:rPr>
          <w:rFonts w:ascii="Cambria" w:hAnsi="Cambria"/>
          <w:b/>
          <w:bCs/>
          <w:sz w:val="24"/>
          <w:szCs w:val="24"/>
        </w:rPr>
        <w:t xml:space="preserve">Ochrona danych osobowych </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Na podstawie art. 14 ust. 1 i ust. 2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196ED1">
        <w:rPr>
          <w:rFonts w:ascii="Cambria" w:hAnsi="Cambria" w:cs="Arial"/>
          <w:bCs/>
          <w:sz w:val="24"/>
          <w:szCs w:val="24"/>
        </w:rPr>
        <w:t>Dz.U.UE.L</w:t>
      </w:r>
      <w:proofErr w:type="spellEnd"/>
      <w:r w:rsidRPr="00196ED1">
        <w:rPr>
          <w:rFonts w:ascii="Cambria" w:hAnsi="Cambria" w:cs="Arial"/>
          <w:bCs/>
          <w:sz w:val="24"/>
          <w:szCs w:val="24"/>
        </w:rPr>
        <w:t>. z 2016r. Nr 119, s.1 ze zm.) - dalej: „RODO” informuję, że:</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1.</w:t>
      </w:r>
      <w:r w:rsidRPr="00196ED1">
        <w:rPr>
          <w:rFonts w:ascii="Cambria" w:hAnsi="Cambria" w:cs="Arial"/>
          <w:bCs/>
          <w:sz w:val="24"/>
          <w:szCs w:val="24"/>
        </w:rPr>
        <w:tab/>
        <w:t>Administratorem Państwa danych osobowych jest Gmina Głusk (Dominów, ul. Rynek 1,20-388 Dominów, tel. 81 751 87 60)</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2.</w:t>
      </w:r>
      <w:r w:rsidRPr="00196ED1">
        <w:rPr>
          <w:rFonts w:ascii="Cambria" w:hAnsi="Cambria" w:cs="Arial"/>
          <w:bCs/>
          <w:sz w:val="24"/>
          <w:szCs w:val="24"/>
        </w:rPr>
        <w:tab/>
        <w:t>Mogą się Państwo kontaktować z wyznaczonym przez Administratora Inspektorem Ochrony Danych Osobowych we wszystkich sprawach dotyczących przetwarzania danych osobowych za pomocą adresu email: inspektor@cbi24.pl lub pisemnie na adres Administratora.</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Definicje:</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Osoba Reprezentująca - osoba fizyczna prowadząca działalność gospodarczą lub osoba fizyczna działająca jako reprezentant lub pełnomocnik Zamawiającego (z mocy prawa lub wskutek czynności prawnej), wskazana w treści Umowy z Zamawiającym lub wskazana w związku z wykonywaniem Umowy;</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Osoba Kontaktowa - każda osoba fizyczna, która nie jest Osobą Reprezentującą, wskazana w treści Umowy z Zamawiającym lub wskazana w związku z wykonywaniem Umowy, w szczególności osoba wskazana do kontaktu, współpracownik Zamawiającego.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3.</w:t>
      </w:r>
      <w:r w:rsidRPr="00196ED1">
        <w:rPr>
          <w:rFonts w:ascii="Cambria" w:hAnsi="Cambria" w:cs="Arial"/>
          <w:bCs/>
          <w:sz w:val="24"/>
          <w:szCs w:val="24"/>
        </w:rPr>
        <w:tab/>
        <w:t>Państwa dane osobowe są lub mogą być przetwarzane w określonych poniżej celach, o ile przetwarzanie danych dotyczyć będzie tych celów:</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a)</w:t>
      </w:r>
      <w:r w:rsidRPr="00196ED1">
        <w:rPr>
          <w:rFonts w:ascii="Cambria" w:hAnsi="Cambria" w:cs="Arial"/>
          <w:bCs/>
          <w:sz w:val="24"/>
          <w:szCs w:val="24"/>
        </w:rPr>
        <w:tab/>
        <w:t>zawarcie lub wykonanie Umowy– podstawą prawną przetwarzania danych Osoby Reprezentującej będącej stroną Umowy - jest art. 6 ust. 1 lit. b RODO;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b)</w:t>
      </w:r>
      <w:r w:rsidRPr="00196ED1">
        <w:rPr>
          <w:rFonts w:ascii="Cambria" w:hAnsi="Cambria" w:cs="Arial"/>
          <w:bCs/>
          <w:sz w:val="24"/>
          <w:szCs w:val="24"/>
        </w:rPr>
        <w:tab/>
        <w:t xml:space="preserve">zawarcie lub wykonanie Umowy - podstawą prawną przetwarzania danych Osoby Reprezentującej niebędącej stroną Umowy lub Osoby Kontaktowej jest prawnie uzasadniony interes Administratora (art. 6 ust. 1 lit. </w:t>
      </w:r>
      <w:proofErr w:type="spellStart"/>
      <w:r w:rsidRPr="00196ED1">
        <w:rPr>
          <w:rFonts w:ascii="Cambria" w:hAnsi="Cambria" w:cs="Arial"/>
          <w:bCs/>
          <w:sz w:val="24"/>
          <w:szCs w:val="24"/>
        </w:rPr>
        <w:t>fRODO</w:t>
      </w:r>
      <w:proofErr w:type="spellEnd"/>
      <w:r w:rsidRPr="00196ED1">
        <w:rPr>
          <w:rFonts w:ascii="Cambria" w:hAnsi="Cambria" w:cs="Arial"/>
          <w:bCs/>
          <w:sz w:val="24"/>
          <w:szCs w:val="24"/>
        </w:rPr>
        <w:t>);</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c)</w:t>
      </w:r>
      <w:r w:rsidRPr="00196ED1">
        <w:rPr>
          <w:rFonts w:ascii="Cambria" w:hAnsi="Cambria" w:cs="Arial"/>
          <w:bCs/>
          <w:sz w:val="24"/>
          <w:szCs w:val="24"/>
        </w:rPr>
        <w:tab/>
        <w:t xml:space="preserve">realizacja obowiązków wynikających z przepisów prawa - podstawą prawną przetwarzania danych Osoby Reprezentującej lub Osoby Kontaktowej jest obowiązek prawny ciążący na Administratorze (art. 6 ust. 1 lit. </w:t>
      </w:r>
      <w:proofErr w:type="spellStart"/>
      <w:r w:rsidRPr="00196ED1">
        <w:rPr>
          <w:rFonts w:ascii="Cambria" w:hAnsi="Cambria" w:cs="Arial"/>
          <w:bCs/>
          <w:sz w:val="24"/>
          <w:szCs w:val="24"/>
        </w:rPr>
        <w:t>cRODO</w:t>
      </w:r>
      <w:proofErr w:type="spellEnd"/>
      <w:r w:rsidRPr="00196ED1">
        <w:rPr>
          <w:rFonts w:ascii="Cambria" w:hAnsi="Cambria" w:cs="Arial"/>
          <w:bCs/>
          <w:sz w:val="24"/>
          <w:szCs w:val="24"/>
        </w:rPr>
        <w:t>);</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d)</w:t>
      </w:r>
      <w:r w:rsidRPr="00196ED1">
        <w:rPr>
          <w:rFonts w:ascii="Cambria" w:hAnsi="Cambria" w:cs="Arial"/>
          <w:bCs/>
          <w:sz w:val="24"/>
          <w:szCs w:val="24"/>
        </w:rPr>
        <w:tab/>
        <w:t xml:space="preserve">ustalenie, dochodzenie ewentualnych roszczeń lub obrona przed roszczeniami przez Administratora - podstawą prawną przetwarzania danych Osoby Reprezentującej lub Osoby Kontaktowej jest prawnie uzasadniony interes Administratora (art. 6 ust. 1 lit. </w:t>
      </w:r>
      <w:r w:rsidRPr="00196ED1">
        <w:rPr>
          <w:rFonts w:ascii="Cambria" w:hAnsi="Cambria" w:cs="Arial"/>
          <w:bCs/>
          <w:sz w:val="24"/>
          <w:szCs w:val="24"/>
        </w:rPr>
        <w:lastRenderedPageBreak/>
        <w:t>f RODO);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e)</w:t>
      </w:r>
      <w:r w:rsidRPr="00196ED1">
        <w:rPr>
          <w:rFonts w:ascii="Cambria" w:hAnsi="Cambria" w:cs="Arial"/>
          <w:bCs/>
          <w:sz w:val="24"/>
          <w:szCs w:val="24"/>
        </w:rPr>
        <w:tab/>
        <w:t>cel archiwalny (dowodowy) będący realizacją prawnie uzasadnionego interesu Administratora dotyczącego zabezpieczenia informacji na wypadek prawnej potrzeby wykazania faktów - podstawą prawną przetwarzania danych Osoby Reprezentującej lub Osoby Kontaktowej jest prawnie uzasadniony interes Administratora (art. 6 ust. 1 lit. f RODO).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4.</w:t>
      </w:r>
      <w:r w:rsidRPr="00196ED1">
        <w:rPr>
          <w:rFonts w:ascii="Cambria" w:hAnsi="Cambria" w:cs="Arial"/>
          <w:bCs/>
          <w:sz w:val="24"/>
          <w:szCs w:val="24"/>
        </w:rPr>
        <w:tab/>
        <w:t>Administrator przetwarza Państwa dane osobowe w zakresie:</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a)</w:t>
      </w:r>
      <w:r w:rsidRPr="00196ED1">
        <w:rPr>
          <w:rFonts w:ascii="Cambria" w:hAnsi="Cambria" w:cs="Arial"/>
          <w:bCs/>
          <w:sz w:val="24"/>
          <w:szCs w:val="24"/>
        </w:rPr>
        <w:tab/>
        <w:t>danych identyfikacyjnych (np. imię i nazwisko, NIP, PESEL, miejsce pracy, zajmowane stanowisko);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b)</w:t>
      </w:r>
      <w:r w:rsidRPr="00196ED1">
        <w:rPr>
          <w:rFonts w:ascii="Cambria" w:hAnsi="Cambria" w:cs="Arial"/>
          <w:bCs/>
          <w:sz w:val="24"/>
          <w:szCs w:val="24"/>
        </w:rPr>
        <w:tab/>
        <w:t>danych kontaktowych (np. numer telefonu, adres e-mail).</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5.</w:t>
      </w:r>
      <w:r w:rsidRPr="00196ED1">
        <w:rPr>
          <w:rFonts w:ascii="Cambria" w:hAnsi="Cambria" w:cs="Arial"/>
          <w:bCs/>
          <w:sz w:val="24"/>
          <w:szCs w:val="24"/>
        </w:rPr>
        <w:tab/>
        <w:t>Podanie danych osobowych jest niezbędne do zawarcia Umowy i jej wykonywania - bez ich podania brak jest możliwości zawarcia Umowy, jej należytego wykonywania lub podejmowania działań w związku z jej realizacją.</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6.</w:t>
      </w:r>
      <w:r w:rsidRPr="00196ED1">
        <w:rPr>
          <w:rFonts w:ascii="Cambria" w:hAnsi="Cambria" w:cs="Arial"/>
          <w:bCs/>
          <w:sz w:val="24"/>
          <w:szCs w:val="24"/>
        </w:rPr>
        <w:tab/>
        <w:t>Państwa dane osobowe będą przetwarzane przez okres obowiązywania Umowy, a po jej zakończeniu przez:</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a)</w:t>
      </w:r>
      <w:r w:rsidRPr="00196ED1">
        <w:rPr>
          <w:rFonts w:ascii="Cambria" w:hAnsi="Cambria" w:cs="Arial"/>
          <w:bCs/>
          <w:sz w:val="24"/>
          <w:szCs w:val="24"/>
        </w:rPr>
        <w:tab/>
        <w:t>okres niezbędny do wykonania obowiązków lub uprawnień wynikających z przepisów prawa, maksymalnie przez okres 6 lat od zakończenia roku, w którym Umowa została rozwiązana lub wykonana;</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b)</w:t>
      </w:r>
      <w:r w:rsidRPr="00196ED1">
        <w:rPr>
          <w:rFonts w:ascii="Cambria" w:hAnsi="Cambria" w:cs="Arial"/>
          <w:bCs/>
          <w:sz w:val="24"/>
          <w:szCs w:val="24"/>
        </w:rPr>
        <w:tab/>
        <w:t>okres przedawnienia roszczeń zgodnie z długością przewidzianą przez przepisy prawa, przy czym najczęściej jest to okres 3lat;</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c)</w:t>
      </w:r>
      <w:r w:rsidRPr="00196ED1">
        <w:rPr>
          <w:rFonts w:ascii="Cambria" w:hAnsi="Cambria" w:cs="Arial"/>
          <w:bCs/>
          <w:sz w:val="24"/>
          <w:szCs w:val="24"/>
        </w:rPr>
        <w:tab/>
        <w:t>do momentu zakończenia postępowań cywilnych, egzekucyjnych, administracyjnych lub karnych wymagających przetwarzania danych osobowych i wynikających z Umowy lub z Umową związanych.</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7.</w:t>
      </w:r>
      <w:r w:rsidRPr="00196ED1">
        <w:rPr>
          <w:rFonts w:ascii="Cambria" w:hAnsi="Cambria" w:cs="Arial"/>
          <w:bCs/>
          <w:sz w:val="24"/>
          <w:szCs w:val="24"/>
        </w:rPr>
        <w:tab/>
        <w:t xml:space="preserve">Państwa dane mogą być przetwarzane w sposób zautomatyzowany, lecz nie będą </w:t>
      </w:r>
      <w:proofErr w:type="spellStart"/>
      <w:r w:rsidRPr="00196ED1">
        <w:rPr>
          <w:rFonts w:ascii="Cambria" w:hAnsi="Cambria" w:cs="Arial"/>
          <w:bCs/>
          <w:sz w:val="24"/>
          <w:szCs w:val="24"/>
        </w:rPr>
        <w:t>podlegaćprofilowaniu</w:t>
      </w:r>
      <w:proofErr w:type="spellEnd"/>
      <w:r w:rsidRPr="00196ED1">
        <w:rPr>
          <w:rFonts w:ascii="Cambria" w:hAnsi="Cambria" w:cs="Arial"/>
          <w:bCs/>
          <w:sz w:val="24"/>
          <w:szCs w:val="24"/>
        </w:rPr>
        <w:t>.</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8.</w:t>
      </w:r>
      <w:r w:rsidRPr="00196ED1">
        <w:rPr>
          <w:rFonts w:ascii="Cambria" w:hAnsi="Cambria" w:cs="Arial"/>
          <w:bCs/>
          <w:sz w:val="24"/>
          <w:szCs w:val="24"/>
        </w:rPr>
        <w:tab/>
        <w:t>Państwa dane osobowe nie będą przekazywane poza Europejski Obszar Gospodarczy (obejmujący Unię Europejską, Norwegię, Liechtenstein i Islandię).</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9.</w:t>
      </w:r>
      <w:r w:rsidRPr="00196ED1">
        <w:rPr>
          <w:rFonts w:ascii="Cambria" w:hAnsi="Cambria" w:cs="Arial"/>
          <w:bCs/>
          <w:sz w:val="24"/>
          <w:szCs w:val="24"/>
        </w:rPr>
        <w:tab/>
        <w:t>W związku z przetwarzaniem Państwa danych osobowych, przysługują Państwu następujące prawa:</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a)</w:t>
      </w:r>
      <w:r w:rsidRPr="00196ED1">
        <w:rPr>
          <w:rFonts w:ascii="Cambria" w:hAnsi="Cambria" w:cs="Arial"/>
          <w:bCs/>
          <w:sz w:val="24"/>
          <w:szCs w:val="24"/>
        </w:rPr>
        <w:tab/>
        <w:t>prawo dostępu do swoich danych oraz otrzymania ich kopii;</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b)</w:t>
      </w:r>
      <w:r w:rsidRPr="00196ED1">
        <w:rPr>
          <w:rFonts w:ascii="Cambria" w:hAnsi="Cambria" w:cs="Arial"/>
          <w:bCs/>
          <w:sz w:val="24"/>
          <w:szCs w:val="24"/>
        </w:rPr>
        <w:tab/>
        <w:t>prawo do sprostowania (poprawiania) swoich danych osobowych;</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c)</w:t>
      </w:r>
      <w:r w:rsidRPr="00196ED1">
        <w:rPr>
          <w:rFonts w:ascii="Cambria" w:hAnsi="Cambria" w:cs="Arial"/>
          <w:bCs/>
          <w:sz w:val="24"/>
          <w:szCs w:val="24"/>
        </w:rPr>
        <w:tab/>
        <w:t>prawo do ograniczenia przetwarzania danych osobowych;</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d)</w:t>
      </w:r>
      <w:r w:rsidRPr="00196ED1">
        <w:rPr>
          <w:rFonts w:ascii="Cambria" w:hAnsi="Cambria" w:cs="Arial"/>
          <w:bCs/>
          <w:sz w:val="24"/>
          <w:szCs w:val="24"/>
        </w:rPr>
        <w:tab/>
        <w:t xml:space="preserve">prawo </w:t>
      </w:r>
      <w:r w:rsidR="006F410F">
        <w:rPr>
          <w:rFonts w:ascii="Cambria" w:hAnsi="Cambria" w:cs="Arial"/>
          <w:bCs/>
          <w:sz w:val="24"/>
          <w:szCs w:val="24"/>
        </w:rPr>
        <w:t>w</w:t>
      </w:r>
      <w:r w:rsidRPr="00196ED1">
        <w:rPr>
          <w:rFonts w:ascii="Cambria" w:hAnsi="Cambria" w:cs="Arial"/>
          <w:bCs/>
          <w:sz w:val="24"/>
          <w:szCs w:val="24"/>
        </w:rPr>
        <w:t xml:space="preserve">niesienia   skargi   do   Prezesa   Urzędu   Ochrony   Danych   Osobowych   </w:t>
      </w:r>
      <w:r w:rsidRPr="00196ED1">
        <w:rPr>
          <w:rFonts w:ascii="Cambria" w:hAnsi="Cambria" w:cs="Arial"/>
          <w:bCs/>
          <w:sz w:val="24"/>
          <w:szCs w:val="24"/>
        </w:rPr>
        <w:lastRenderedPageBreak/>
        <w:t>(ul. Stawki 2, 00-193 Warszawa), w sytuacji, gdy uzna Pani/Pan, że przetwarzanie danych osobowych narusza przepisy ogólnego rozporządzenia o ochronie danych osobowych (RODO);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10.</w:t>
      </w:r>
      <w:r w:rsidRPr="00196ED1">
        <w:rPr>
          <w:rFonts w:ascii="Cambria" w:hAnsi="Cambria" w:cs="Arial"/>
          <w:bCs/>
          <w:sz w:val="24"/>
          <w:szCs w:val="24"/>
        </w:rPr>
        <w:tab/>
        <w:t>Jeżeli jest Pani/Pan Osobą Reprezentującą, dane osobowe zostały pozyskane bezpośrednio od Zamawiającego w ramach Umowy, z publicznie dostępnych rejestrów (takich jak CEIDG, KRS) lub od osób, które w imieniu Zamawiającego negocjowały treść Umowy.</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11.</w:t>
      </w:r>
      <w:r w:rsidRPr="00196ED1">
        <w:rPr>
          <w:rFonts w:ascii="Cambria" w:hAnsi="Cambria" w:cs="Arial"/>
          <w:bCs/>
          <w:sz w:val="24"/>
          <w:szCs w:val="24"/>
        </w:rPr>
        <w:tab/>
        <w:t>Jeżeli jest Pani/Pan Osobą Kontaktową, dane osobowe zostały pozyskane bezpośrednio od Zamawiającego w ramach realizacji współpracy z Administratorem lub od osób, które w imieniu Zamawiającego negocjowały treść Umowy.</w:t>
      </w:r>
    </w:p>
    <w:p w:rsidR="00EC271A" w:rsidRPr="00745FF9" w:rsidRDefault="00196ED1" w:rsidP="00745FF9">
      <w:pPr>
        <w:rPr>
          <w:rFonts w:ascii="Cambria" w:hAnsi="Cambria" w:cs="Arial"/>
          <w:bCs/>
          <w:sz w:val="24"/>
          <w:szCs w:val="24"/>
        </w:rPr>
      </w:pPr>
      <w:r w:rsidRPr="00196ED1">
        <w:rPr>
          <w:rFonts w:ascii="Cambria" w:hAnsi="Cambria" w:cs="Arial"/>
          <w:bCs/>
          <w:sz w:val="24"/>
          <w:szCs w:val="24"/>
        </w:rPr>
        <w:t>12.</w:t>
      </w:r>
      <w:r w:rsidRPr="00196ED1">
        <w:rPr>
          <w:rFonts w:ascii="Cambria" w:hAnsi="Cambria" w:cs="Arial"/>
          <w:bCs/>
          <w:sz w:val="24"/>
          <w:szCs w:val="24"/>
        </w:rPr>
        <w:tab/>
        <w:t>Państwa dane mogą zostać przekazane podmiotom zewnętrznym współrealizującym świadczenie usługi przez Administratora na rzecz Państwa pracodawcy - na podstawie umowy powierzenia przetwarzania danych osobowych w szczególności na świadczenie usług informatycznych wykorzystywanych do realizacji świadczonych usług oraz do kancelarii rachunkowej., a także podmiotom lub organom uprawnionym na podstawie przepisów prawa.</w:t>
      </w:r>
    </w:p>
    <w:p w:rsidR="00A671E3" w:rsidRPr="00EC702D" w:rsidRDefault="00A671E3" w:rsidP="00B83CE6">
      <w:pPr>
        <w:spacing w:after="0"/>
        <w:jc w:val="center"/>
        <w:rPr>
          <w:rFonts w:ascii="Cambria" w:hAnsi="Cambria"/>
          <w:b/>
          <w:bCs/>
          <w:sz w:val="24"/>
          <w:szCs w:val="24"/>
        </w:rPr>
      </w:pPr>
      <w:r w:rsidRPr="00EC702D">
        <w:rPr>
          <w:rFonts w:ascii="Cambria" w:hAnsi="Cambria"/>
          <w:b/>
          <w:bCs/>
          <w:sz w:val="24"/>
          <w:szCs w:val="24"/>
        </w:rPr>
        <w:t xml:space="preserve">§ </w:t>
      </w:r>
      <w:r w:rsidR="003D4DFF">
        <w:rPr>
          <w:rFonts w:ascii="Cambria" w:hAnsi="Cambria"/>
          <w:b/>
          <w:bCs/>
          <w:sz w:val="24"/>
          <w:szCs w:val="24"/>
        </w:rPr>
        <w:t>19</w:t>
      </w:r>
    </w:p>
    <w:p w:rsidR="00A671E3" w:rsidRPr="00EC702D" w:rsidRDefault="00A671E3" w:rsidP="00B83CE6">
      <w:pPr>
        <w:spacing w:after="0"/>
        <w:jc w:val="center"/>
        <w:rPr>
          <w:rFonts w:ascii="Cambria" w:hAnsi="Cambria"/>
          <w:b/>
          <w:bCs/>
          <w:sz w:val="24"/>
          <w:szCs w:val="24"/>
        </w:rPr>
      </w:pPr>
      <w:r w:rsidRPr="00EC702D">
        <w:rPr>
          <w:rFonts w:ascii="Cambria" w:hAnsi="Cambria"/>
          <w:b/>
          <w:bCs/>
          <w:sz w:val="24"/>
          <w:szCs w:val="24"/>
        </w:rPr>
        <w:t>Wierzytelności</w:t>
      </w:r>
    </w:p>
    <w:p w:rsidR="00A671E3" w:rsidRPr="00EC702D" w:rsidRDefault="00A671E3" w:rsidP="00B83CE6">
      <w:pPr>
        <w:widowControl/>
        <w:suppressAutoHyphens w:val="0"/>
        <w:autoSpaceDE w:val="0"/>
        <w:autoSpaceDN w:val="0"/>
        <w:spacing w:after="0"/>
        <w:textAlignment w:val="auto"/>
        <w:rPr>
          <w:rFonts w:ascii="Cambria" w:eastAsia="Lucida Sans Unicode" w:hAnsi="Cambria"/>
          <w:kern w:val="3"/>
          <w:sz w:val="24"/>
          <w:szCs w:val="24"/>
          <w:lang w:eastAsia="pl-PL"/>
        </w:rPr>
      </w:pPr>
      <w:r w:rsidRPr="00EC702D">
        <w:rPr>
          <w:rFonts w:ascii="Cambria" w:eastAsia="Lucida Sans Unicode" w:hAnsi="Cambria"/>
          <w:kern w:val="3"/>
          <w:sz w:val="24"/>
          <w:szCs w:val="24"/>
          <w:lang w:eastAsia="pl-PL"/>
        </w:rPr>
        <w:t>Wykonawca nie może przenieść wierzytelności wynikających z niniejszej umowy na osobę trzecią bez uprzedniej zgody Zamawiającego, wyrażonej w formie pisemnej pod rygorem nieważności.</w:t>
      </w:r>
    </w:p>
    <w:p w:rsidR="00EF3F4F" w:rsidRPr="00E60B8C" w:rsidRDefault="00EF3F4F" w:rsidP="00B83CE6">
      <w:pPr>
        <w:autoSpaceDE w:val="0"/>
        <w:autoSpaceDN w:val="0"/>
        <w:spacing w:after="0"/>
        <w:jc w:val="center"/>
        <w:rPr>
          <w:rFonts w:ascii="Cambria" w:eastAsia="Calibri" w:hAnsi="Cambria"/>
          <w:b/>
          <w:bCs/>
          <w:sz w:val="24"/>
          <w:szCs w:val="24"/>
        </w:rPr>
      </w:pPr>
      <w:r w:rsidRPr="00E60B8C">
        <w:rPr>
          <w:rFonts w:ascii="Cambria" w:eastAsia="Calibri" w:hAnsi="Cambria"/>
          <w:b/>
          <w:bCs/>
          <w:sz w:val="24"/>
          <w:szCs w:val="24"/>
        </w:rPr>
        <w:t>§ 2</w:t>
      </w:r>
      <w:r w:rsidR="003D4DFF">
        <w:rPr>
          <w:rFonts w:ascii="Cambria" w:eastAsia="Calibri" w:hAnsi="Cambria"/>
          <w:b/>
          <w:bCs/>
          <w:sz w:val="24"/>
          <w:szCs w:val="24"/>
        </w:rPr>
        <w:t>0</w:t>
      </w:r>
    </w:p>
    <w:p w:rsidR="00676EB1" w:rsidRDefault="00EF3F4F" w:rsidP="00B83CE6">
      <w:pPr>
        <w:autoSpaceDE w:val="0"/>
        <w:autoSpaceDN w:val="0"/>
        <w:spacing w:after="0"/>
        <w:jc w:val="center"/>
        <w:rPr>
          <w:rFonts w:ascii="Cambria" w:eastAsia="Calibri" w:hAnsi="Cambria"/>
          <w:b/>
          <w:bCs/>
          <w:sz w:val="24"/>
          <w:szCs w:val="24"/>
        </w:rPr>
      </w:pPr>
      <w:r w:rsidRPr="00E60B8C">
        <w:rPr>
          <w:rFonts w:ascii="Cambria" w:eastAsia="Calibri" w:hAnsi="Cambria"/>
          <w:b/>
          <w:bCs/>
          <w:sz w:val="24"/>
          <w:szCs w:val="24"/>
        </w:rPr>
        <w:t>Polubowne rozwiązywanie sporów</w:t>
      </w:r>
    </w:p>
    <w:p w:rsidR="00676EB1" w:rsidRPr="00676EB1" w:rsidRDefault="00EF3F4F" w:rsidP="002E08BA">
      <w:pPr>
        <w:pStyle w:val="Akapitzlist"/>
        <w:numPr>
          <w:ilvl w:val="3"/>
          <w:numId w:val="40"/>
        </w:numPr>
        <w:autoSpaceDE w:val="0"/>
        <w:autoSpaceDN w:val="0"/>
        <w:spacing w:after="0"/>
        <w:ind w:left="426" w:hanging="426"/>
        <w:jc w:val="both"/>
        <w:rPr>
          <w:rFonts w:ascii="Cambria" w:hAnsi="Cambria"/>
          <w:b/>
          <w:bCs/>
          <w:sz w:val="24"/>
          <w:szCs w:val="24"/>
        </w:rPr>
      </w:pPr>
      <w:r w:rsidRPr="00676EB1">
        <w:rPr>
          <w:rFonts w:ascii="Cambria" w:hAnsi="Cambria" w:cs="Open Sans"/>
          <w:sz w:val="24"/>
          <w:szCs w:val="24"/>
          <w:shd w:val="clear" w:color="auto" w:fill="FFFFFF"/>
        </w:rPr>
        <w:t xml:space="preserve">W przypadku zaistnienia pomiędzy stronami sporu wynikającego z umowy </w:t>
      </w:r>
      <w:r w:rsidR="00676EB1" w:rsidRPr="00676EB1">
        <w:rPr>
          <w:rFonts w:ascii="Cambria" w:hAnsi="Cambria" w:cs="Open Sans"/>
          <w:sz w:val="24"/>
          <w:szCs w:val="24"/>
          <w:shd w:val="clear" w:color="auto" w:fill="FFFFFF"/>
        </w:rPr>
        <w:br/>
      </w:r>
      <w:r w:rsidRPr="00676EB1">
        <w:rPr>
          <w:rFonts w:ascii="Cambria" w:hAnsi="Cambria" w:cs="Open Sans"/>
          <w:sz w:val="24"/>
          <w:szCs w:val="24"/>
          <w:shd w:val="clear" w:color="auto" w:fill="FFFFFF"/>
        </w:rPr>
        <w:t>lub pozostającego w związku z umową,</w:t>
      </w:r>
      <w:r w:rsidR="00E60B8C" w:rsidRPr="00676EB1">
        <w:rPr>
          <w:rFonts w:ascii="Cambria" w:hAnsi="Cambria" w:cs="Open Sans"/>
          <w:sz w:val="24"/>
          <w:szCs w:val="24"/>
          <w:shd w:val="clear" w:color="auto" w:fill="FFFFFF"/>
        </w:rPr>
        <w:t xml:space="preserve"> dla którego możliwe jest zawarcie ugody, </w:t>
      </w:r>
      <w:r w:rsidRPr="00676EB1">
        <w:rPr>
          <w:rFonts w:ascii="Cambria" w:hAnsi="Cambria" w:cs="Open Sans"/>
          <w:sz w:val="24"/>
          <w:szCs w:val="24"/>
          <w:shd w:val="clear" w:color="auto" w:fill="FFFFFF"/>
        </w:rPr>
        <w:t xml:space="preserve">strony zobowiązują się do jego rozwiązania w drodze mediacji. </w:t>
      </w:r>
    </w:p>
    <w:p w:rsidR="00EF3F4F" w:rsidRPr="00274170" w:rsidRDefault="00EF3F4F" w:rsidP="002E08BA">
      <w:pPr>
        <w:pStyle w:val="Akapitzlist"/>
        <w:numPr>
          <w:ilvl w:val="3"/>
          <w:numId w:val="40"/>
        </w:numPr>
        <w:autoSpaceDE w:val="0"/>
        <w:autoSpaceDN w:val="0"/>
        <w:spacing w:after="0"/>
        <w:ind w:left="426" w:hanging="426"/>
        <w:jc w:val="both"/>
        <w:rPr>
          <w:rFonts w:ascii="Cambria" w:hAnsi="Cambria"/>
          <w:b/>
          <w:bCs/>
          <w:sz w:val="24"/>
          <w:szCs w:val="24"/>
        </w:rPr>
      </w:pPr>
      <w:r w:rsidRPr="00676EB1">
        <w:rPr>
          <w:rFonts w:ascii="Cambria" w:hAnsi="Cambria" w:cs="Open Sans"/>
          <w:sz w:val="24"/>
          <w:szCs w:val="24"/>
          <w:shd w:val="clear" w:color="auto" w:fill="FFFFFF"/>
        </w:rPr>
        <w:t>Mediacja prowadzona będzie przez Mediatorów Stałych Sądu Polubownego przy Prokuratorii Generalnej Rzeczypospolitej Polskiej zgodnie z Regulaminem tego Sądu.</w:t>
      </w:r>
    </w:p>
    <w:p w:rsidR="00274170" w:rsidRPr="00274170" w:rsidRDefault="00274170" w:rsidP="00274170">
      <w:pPr>
        <w:pStyle w:val="Akapitzlist"/>
        <w:autoSpaceDE w:val="0"/>
        <w:autoSpaceDN w:val="0"/>
        <w:spacing w:after="0"/>
        <w:ind w:left="0"/>
        <w:jc w:val="center"/>
        <w:rPr>
          <w:rFonts w:ascii="Cambria" w:hAnsi="Cambria"/>
          <w:b/>
          <w:bCs/>
          <w:sz w:val="24"/>
          <w:szCs w:val="24"/>
        </w:rPr>
      </w:pPr>
      <w:r w:rsidRPr="00274170">
        <w:rPr>
          <w:rFonts w:ascii="Cambria" w:hAnsi="Cambria"/>
          <w:b/>
          <w:bCs/>
          <w:sz w:val="24"/>
          <w:szCs w:val="24"/>
        </w:rPr>
        <w:t>§ 2</w:t>
      </w:r>
      <w:r>
        <w:rPr>
          <w:rFonts w:ascii="Cambria" w:hAnsi="Cambria"/>
          <w:b/>
          <w:bCs/>
          <w:sz w:val="24"/>
          <w:szCs w:val="24"/>
        </w:rPr>
        <w:t>1</w:t>
      </w:r>
    </w:p>
    <w:p w:rsidR="00274170" w:rsidRDefault="00274170" w:rsidP="00274170">
      <w:pPr>
        <w:pStyle w:val="p1"/>
        <w:spacing w:line="276" w:lineRule="auto"/>
        <w:jc w:val="center"/>
        <w:rPr>
          <w:rFonts w:ascii="Cambria" w:hAnsi="Cambria"/>
          <w:b/>
          <w:sz w:val="24"/>
          <w:szCs w:val="24"/>
        </w:rPr>
      </w:pPr>
      <w:r>
        <w:rPr>
          <w:rFonts w:ascii="Cambria" w:hAnsi="Cambria"/>
          <w:b/>
          <w:sz w:val="24"/>
          <w:szCs w:val="24"/>
        </w:rPr>
        <w:t>Przechowywanie dokumentacji.</w:t>
      </w:r>
    </w:p>
    <w:p w:rsidR="00274170" w:rsidRDefault="00274170" w:rsidP="00274170">
      <w:pPr>
        <w:widowControl/>
        <w:numPr>
          <w:ilvl w:val="0"/>
          <w:numId w:val="68"/>
        </w:numPr>
        <w:suppressAutoHyphens w:val="0"/>
        <w:autoSpaceDE w:val="0"/>
        <w:autoSpaceDN w:val="0"/>
        <w:spacing w:after="0"/>
        <w:contextualSpacing/>
        <w:textAlignment w:val="auto"/>
        <w:rPr>
          <w:rFonts w:ascii="Cambria" w:hAnsi="Cambria" w:cs="ArialNarrow"/>
          <w:color w:val="000000"/>
          <w:sz w:val="24"/>
          <w:szCs w:val="24"/>
        </w:rPr>
      </w:pPr>
      <w:r>
        <w:rPr>
          <w:rFonts w:ascii="Cambria" w:hAnsi="Cambria" w:cs="ArialNarrow"/>
          <w:color w:val="000000"/>
        </w:rPr>
        <w:t>Zamawiający zastrzega sobie prawo do wglądu do dokumentów, w tym dokumentów finansowych wykonawcy związanych z realizowanym przedmiotem zamówienia.</w:t>
      </w:r>
    </w:p>
    <w:p w:rsidR="00274170" w:rsidRDefault="00274170" w:rsidP="00274170">
      <w:pPr>
        <w:pStyle w:val="Akapitzlist"/>
        <w:numPr>
          <w:ilvl w:val="0"/>
          <w:numId w:val="68"/>
        </w:numPr>
        <w:autoSpaceDE w:val="0"/>
        <w:autoSpaceDN w:val="0"/>
        <w:adjustRightInd w:val="0"/>
        <w:spacing w:after="0"/>
        <w:jc w:val="both"/>
        <w:rPr>
          <w:rFonts w:ascii="Cambria" w:hAnsi="Cambria" w:cs="ArialNarrow"/>
          <w:color w:val="000000"/>
          <w:sz w:val="24"/>
          <w:szCs w:val="24"/>
        </w:rPr>
      </w:pPr>
      <w:r>
        <w:rPr>
          <w:rFonts w:ascii="Cambria" w:hAnsi="Cambria" w:cs="ArialNarrow"/>
          <w:color w:val="000000"/>
          <w:sz w:val="24"/>
          <w:szCs w:val="24"/>
        </w:rPr>
        <w:t xml:space="preserve">Wykonawca zobowiązuje się do przechowywania dokumentacji związanej </w:t>
      </w:r>
      <w:r>
        <w:rPr>
          <w:rFonts w:ascii="Cambria" w:hAnsi="Cambria" w:cs="ArialNarrow"/>
          <w:color w:val="000000"/>
          <w:sz w:val="24"/>
          <w:szCs w:val="24"/>
        </w:rPr>
        <w:br/>
        <w:t xml:space="preserve">z realizowanym przedmiotem zamówienia w terminach określonych </w:t>
      </w:r>
      <w:r>
        <w:rPr>
          <w:rFonts w:ascii="Cambria" w:hAnsi="Cambria"/>
          <w:sz w:val="24"/>
          <w:szCs w:val="24"/>
        </w:rPr>
        <w:t>w art. 132  ROZPORZĄDZENIA PARLAMENTU EUROPEJSKIEGO I RADY (UE, Euratom)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Euratom) nr 966/2012</w:t>
      </w:r>
      <w:r>
        <w:rPr>
          <w:rFonts w:ascii="Cambria" w:hAnsi="Cambria" w:cs="ArialNarrow"/>
          <w:color w:val="000000"/>
          <w:sz w:val="24"/>
          <w:szCs w:val="24"/>
        </w:rPr>
        <w:t xml:space="preserve">, w </w:t>
      </w:r>
      <w:r>
        <w:rPr>
          <w:rFonts w:ascii="Cambria" w:hAnsi="Cambria" w:cs="ArialNarrow"/>
          <w:color w:val="000000"/>
          <w:sz w:val="24"/>
          <w:szCs w:val="24"/>
        </w:rPr>
        <w:lastRenderedPageBreak/>
        <w:t>sposób zapewniający dostępność, poufność i bezpieczeństwo oraz do informowania Zamawiającego o miejscu przechowywania dokumentów związanych z realizowanym przedmiotem zamówienia.</w:t>
      </w:r>
    </w:p>
    <w:p w:rsidR="00274170" w:rsidRDefault="00274170" w:rsidP="00274170">
      <w:pPr>
        <w:widowControl/>
        <w:numPr>
          <w:ilvl w:val="0"/>
          <w:numId w:val="68"/>
        </w:numPr>
        <w:suppressAutoHyphens w:val="0"/>
        <w:autoSpaceDE w:val="0"/>
        <w:autoSpaceDN w:val="0"/>
        <w:spacing w:after="0"/>
        <w:contextualSpacing/>
        <w:textAlignment w:val="auto"/>
        <w:rPr>
          <w:rFonts w:ascii="Cambria" w:hAnsi="Cambria" w:cs="ArialNarrow"/>
          <w:color w:val="000000"/>
          <w:sz w:val="24"/>
          <w:szCs w:val="24"/>
        </w:rPr>
      </w:pPr>
      <w:r>
        <w:rPr>
          <w:rFonts w:ascii="Cambria" w:hAnsi="Cambria" w:cs="ArialNarrow"/>
          <w:color w:val="000000"/>
        </w:rPr>
        <w:t>W przypadku konieczności przedłużenia terminu, o którym mowa w ust. 2, Zamawiający powiadomi o tym pisemnie wykonawcę przed upływem terminu określonego w ust. 2.</w:t>
      </w:r>
    </w:p>
    <w:p w:rsidR="00274170" w:rsidRDefault="00274170" w:rsidP="00274170">
      <w:pPr>
        <w:widowControl/>
        <w:numPr>
          <w:ilvl w:val="0"/>
          <w:numId w:val="68"/>
        </w:numPr>
        <w:suppressAutoHyphens w:val="0"/>
        <w:autoSpaceDE w:val="0"/>
        <w:autoSpaceDN w:val="0"/>
        <w:spacing w:after="0"/>
        <w:contextualSpacing/>
        <w:textAlignment w:val="auto"/>
        <w:rPr>
          <w:rFonts w:ascii="Cambria" w:hAnsi="Cambria" w:cs="ArialNarrow"/>
          <w:color w:val="000000"/>
        </w:rPr>
      </w:pPr>
      <w:r>
        <w:rPr>
          <w:rFonts w:ascii="Cambria" w:hAnsi="Cambria" w:cs="ArialNarrow"/>
          <w:color w:val="000000"/>
        </w:rPr>
        <w:t xml:space="preserve">Obowiązek, o którym mowa w ust. 2 i 3 dotyczy całej korespondencji związanej </w:t>
      </w:r>
      <w:r>
        <w:rPr>
          <w:rFonts w:ascii="Cambria" w:hAnsi="Cambria" w:cs="ArialNarrow"/>
          <w:color w:val="000000"/>
        </w:rPr>
        <w:br/>
        <w:t>z realizacją przedmiotu umowy, protokołów odbioru, dokumentacji z procesu inwestycyjnego.</w:t>
      </w:r>
    </w:p>
    <w:p w:rsidR="00274170" w:rsidRDefault="00274170" w:rsidP="00274170">
      <w:pPr>
        <w:widowControl/>
        <w:numPr>
          <w:ilvl w:val="0"/>
          <w:numId w:val="68"/>
        </w:numPr>
        <w:suppressAutoHyphens w:val="0"/>
        <w:autoSpaceDE w:val="0"/>
        <w:autoSpaceDN w:val="0"/>
        <w:spacing w:after="0"/>
        <w:contextualSpacing/>
        <w:textAlignment w:val="auto"/>
        <w:rPr>
          <w:rFonts w:ascii="Cambria" w:hAnsi="Cambria" w:cs="ArialNarrow"/>
          <w:color w:val="000000"/>
        </w:rPr>
      </w:pPr>
      <w:r>
        <w:rPr>
          <w:rFonts w:ascii="Cambria" w:hAnsi="Cambria" w:cs="ArialNarrow"/>
          <w:color w:val="000000"/>
        </w:rPr>
        <w:t xml:space="preserve">Dokumentacja, o której mowa powyżej przechowywana jest w formie oryginałów albo kopii poświadczonych za zgodność z oryginałem przechowywanych </w:t>
      </w:r>
      <w:r>
        <w:rPr>
          <w:rFonts w:ascii="Cambria" w:hAnsi="Cambria" w:cs="ArialNarrow"/>
          <w:color w:val="000000"/>
        </w:rPr>
        <w:br/>
        <w:t>na powszechnie uznawanych nośnikach danych.</w:t>
      </w:r>
    </w:p>
    <w:p w:rsidR="00274170" w:rsidRPr="00274170" w:rsidRDefault="00274170" w:rsidP="00274170">
      <w:pPr>
        <w:widowControl/>
        <w:numPr>
          <w:ilvl w:val="0"/>
          <w:numId w:val="68"/>
        </w:numPr>
        <w:suppressAutoHyphens w:val="0"/>
        <w:autoSpaceDE w:val="0"/>
        <w:autoSpaceDN w:val="0"/>
        <w:spacing w:after="0"/>
        <w:contextualSpacing/>
        <w:textAlignment w:val="auto"/>
        <w:rPr>
          <w:rFonts w:ascii="Cambria" w:hAnsi="Cambria" w:cs="ArialNarrow"/>
          <w:color w:val="000000"/>
        </w:rPr>
      </w:pPr>
      <w:r>
        <w:rPr>
          <w:rFonts w:ascii="Cambria" w:hAnsi="Cambria" w:cs="ArialNarrow"/>
          <w:color w:val="000000"/>
        </w:rPr>
        <w:t xml:space="preserve">W przypadku zmiany miejsca przechowywania dokumentów oraz w przypadku zawieszenia lub zaprzestania przez wykonawcę działalności przed terminem, </w:t>
      </w:r>
      <w:r>
        <w:rPr>
          <w:rFonts w:ascii="Cambria" w:hAnsi="Cambria" w:cs="ArialNarrow"/>
          <w:color w:val="000000"/>
        </w:rPr>
        <w:br/>
        <w:t xml:space="preserve">o którym mowa w ust. 2 lub 3, Wykonawca zobowiązuje się pisemnie poinformować Zamawiającego o miejscu przechowania dokumentów związanych z realizowanym przedmiotem zamówienia w terminem miesiąca przed zmianą tego miejsca. </w:t>
      </w:r>
    </w:p>
    <w:p w:rsidR="001F590F" w:rsidRDefault="001F590F" w:rsidP="00B83CE6">
      <w:pPr>
        <w:autoSpaceDE w:val="0"/>
        <w:autoSpaceDN w:val="0"/>
        <w:spacing w:after="0"/>
        <w:jc w:val="center"/>
        <w:rPr>
          <w:rFonts w:ascii="Cambria" w:eastAsia="Calibri" w:hAnsi="Cambria"/>
          <w:b/>
          <w:bCs/>
          <w:sz w:val="24"/>
          <w:szCs w:val="24"/>
        </w:rPr>
      </w:pPr>
    </w:p>
    <w:p w:rsidR="00A671E3" w:rsidRPr="00EC702D" w:rsidRDefault="00A671E3"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 2</w:t>
      </w:r>
      <w:r w:rsidR="00274170">
        <w:rPr>
          <w:rFonts w:ascii="Cambria" w:eastAsia="Calibri" w:hAnsi="Cambria"/>
          <w:b/>
          <w:bCs/>
          <w:sz w:val="24"/>
          <w:szCs w:val="24"/>
        </w:rPr>
        <w:t>2</w:t>
      </w:r>
    </w:p>
    <w:p w:rsidR="00A671E3" w:rsidRPr="00EC702D" w:rsidRDefault="00A671E3"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Postanowienia końcowe</w:t>
      </w:r>
    </w:p>
    <w:p w:rsidR="00A671E3" w:rsidRPr="00EC702D" w:rsidRDefault="00A671E3" w:rsidP="002E08BA">
      <w:pPr>
        <w:pStyle w:val="Jasnasiatkaakcent31"/>
        <w:widowControl w:val="0"/>
        <w:numPr>
          <w:ilvl w:val="0"/>
          <w:numId w:val="38"/>
        </w:numPr>
        <w:suppressAutoHyphens w:val="0"/>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 xml:space="preserve">W sprawach nieuregulowanych niniejszą umową stosuje się przepisy obowiązującego prawa, w szczególności Kodeksu </w:t>
      </w:r>
      <w:r w:rsidRPr="00EC702D">
        <w:rPr>
          <w:rFonts w:ascii="Cambria" w:hAnsi="Cambria" w:cs="Calibri"/>
          <w:sz w:val="24"/>
          <w:szCs w:val="24"/>
        </w:rPr>
        <w:t>cywilnego, Prawa zamówień publicznych, Prawa budowlanego oraz ustawy o prawie autorskim i prawach pokrewnych.</w:t>
      </w:r>
    </w:p>
    <w:p w:rsidR="00A671E3" w:rsidRPr="00EC702D" w:rsidRDefault="00A671E3" w:rsidP="002E08BA">
      <w:pPr>
        <w:pStyle w:val="Jasnasiatkaakcent31"/>
        <w:widowControl w:val="0"/>
        <w:numPr>
          <w:ilvl w:val="0"/>
          <w:numId w:val="38"/>
        </w:numPr>
        <w:suppressAutoHyphens w:val="0"/>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rsidR="00A671E3" w:rsidRPr="00EC702D" w:rsidRDefault="00A671E3" w:rsidP="002E08BA">
      <w:pPr>
        <w:pStyle w:val="Jasnasiatkaakcent31"/>
        <w:widowControl w:val="0"/>
        <w:numPr>
          <w:ilvl w:val="0"/>
          <w:numId w:val="38"/>
        </w:numPr>
        <w:suppressAutoHyphens w:val="0"/>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Wszelkie spory</w:t>
      </w:r>
      <w:r w:rsidR="00676EB1">
        <w:rPr>
          <w:rFonts w:ascii="Cambria" w:hAnsi="Cambria" w:cs="Calibri"/>
          <w:color w:val="000000"/>
          <w:sz w:val="24"/>
          <w:szCs w:val="24"/>
        </w:rPr>
        <w:t>, z zastrzeżeniem § 20 Umowy,</w:t>
      </w:r>
      <w:r w:rsidRPr="00EC702D">
        <w:rPr>
          <w:rFonts w:ascii="Cambria" w:hAnsi="Cambria" w:cs="Calibri"/>
          <w:color w:val="000000"/>
          <w:sz w:val="24"/>
          <w:szCs w:val="24"/>
        </w:rPr>
        <w:t xml:space="preserve"> wynikające z niniejszej umowy lub powstające w związku z umową będą rozstrzygane przez sąd właściwy dla siedziby Zamawiającego. </w:t>
      </w:r>
    </w:p>
    <w:p w:rsidR="00A671E3" w:rsidRDefault="00A671E3" w:rsidP="002E08BA">
      <w:pPr>
        <w:pStyle w:val="Jasnasiatkaakcent31"/>
        <w:widowControl w:val="0"/>
        <w:numPr>
          <w:ilvl w:val="0"/>
          <w:numId w:val="38"/>
        </w:numPr>
        <w:suppressAutoHyphens w:val="0"/>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 xml:space="preserve">Umowę </w:t>
      </w:r>
      <w:r w:rsidRPr="00462B9A">
        <w:rPr>
          <w:rFonts w:ascii="Cambria" w:hAnsi="Cambria" w:cs="Calibri"/>
          <w:color w:val="000000"/>
          <w:sz w:val="24"/>
          <w:szCs w:val="24"/>
        </w:rPr>
        <w:t>sporządzono w</w:t>
      </w:r>
      <w:r w:rsidR="00900327" w:rsidRPr="00462B9A">
        <w:rPr>
          <w:rFonts w:ascii="Cambria" w:hAnsi="Cambria" w:cs="Calibri"/>
          <w:color w:val="000000"/>
          <w:sz w:val="24"/>
          <w:szCs w:val="24"/>
        </w:rPr>
        <w:t xml:space="preserve"> trzech</w:t>
      </w:r>
      <w:r w:rsidRPr="00462B9A">
        <w:rPr>
          <w:rFonts w:ascii="Cambria" w:hAnsi="Cambria" w:cs="Calibri"/>
          <w:color w:val="000000"/>
          <w:sz w:val="24"/>
          <w:szCs w:val="24"/>
        </w:rPr>
        <w:t xml:space="preserve"> jednobrzmiących egzemplarzach: </w:t>
      </w:r>
      <w:r w:rsidR="00900327" w:rsidRPr="00462B9A">
        <w:rPr>
          <w:rFonts w:ascii="Cambria" w:hAnsi="Cambria" w:cs="Calibri"/>
          <w:color w:val="000000"/>
          <w:sz w:val="24"/>
          <w:szCs w:val="24"/>
        </w:rPr>
        <w:t>dwa</w:t>
      </w:r>
      <w:r w:rsidRPr="00462B9A">
        <w:rPr>
          <w:rFonts w:ascii="Cambria" w:hAnsi="Cambria" w:cs="Calibri"/>
          <w:color w:val="000000"/>
          <w:sz w:val="24"/>
          <w:szCs w:val="24"/>
        </w:rPr>
        <w:t xml:space="preserve"> egzemplarze dla Zamawiającego, jeden egzemplarz dla Wykonawcy.</w:t>
      </w:r>
    </w:p>
    <w:p w:rsidR="006B67DD" w:rsidRPr="005704BF" w:rsidRDefault="006B67DD" w:rsidP="006B67DD">
      <w:pPr>
        <w:pStyle w:val="Akapitzlist"/>
        <w:widowControl w:val="0"/>
        <w:numPr>
          <w:ilvl w:val="0"/>
          <w:numId w:val="38"/>
        </w:numPr>
        <w:autoSpaceDE w:val="0"/>
        <w:autoSpaceDN w:val="0"/>
        <w:adjustRightInd w:val="0"/>
        <w:spacing w:after="0"/>
        <w:ind w:left="426" w:hanging="426"/>
        <w:jc w:val="both"/>
        <w:rPr>
          <w:rFonts w:ascii="Cambria" w:hAnsi="Cambria" w:cs="†¯øw≥¸"/>
          <w:color w:val="000000" w:themeColor="text1"/>
          <w:sz w:val="24"/>
          <w:szCs w:val="24"/>
        </w:rPr>
      </w:pPr>
      <w:r w:rsidRPr="005704BF">
        <w:rPr>
          <w:rFonts w:ascii="Cambria" w:hAnsi="Cambria"/>
          <w:sz w:val="24"/>
          <w:szCs w:val="24"/>
        </w:rPr>
        <w:t>Ustępu poprzedzającego nie stosuje się w przypadku zawarcia Umowy w formie elektronicznej (z kwalifikowanymi podpisami elektronicznymi). W takim przypadku za datę zawarcia Umowy Strony rozumieją dzień złożenia przez ostatnią z nich podpisu na Umowie.</w:t>
      </w:r>
    </w:p>
    <w:p w:rsidR="00A671E3" w:rsidRPr="00EC702D" w:rsidRDefault="00A671E3" w:rsidP="002E08BA">
      <w:pPr>
        <w:pStyle w:val="Akapitzlist"/>
        <w:numPr>
          <w:ilvl w:val="0"/>
          <w:numId w:val="38"/>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Załącznikami do umowy są:</w:t>
      </w:r>
    </w:p>
    <w:p w:rsidR="00A671E3" w:rsidRPr="009E5D4C" w:rsidRDefault="00A671E3" w:rsidP="002E08BA">
      <w:pPr>
        <w:widowControl/>
        <w:numPr>
          <w:ilvl w:val="0"/>
          <w:numId w:val="42"/>
        </w:numPr>
        <w:tabs>
          <w:tab w:val="left" w:pos="851"/>
        </w:tabs>
        <w:autoSpaceDE w:val="0"/>
        <w:adjustRightInd/>
        <w:spacing w:after="0"/>
        <w:ind w:hanging="1658"/>
        <w:contextualSpacing/>
        <w:textAlignment w:val="auto"/>
        <w:rPr>
          <w:rFonts w:ascii="Cambria" w:hAnsi="Cambria" w:cs="Times New Roman"/>
          <w:sz w:val="24"/>
          <w:szCs w:val="24"/>
        </w:rPr>
      </w:pPr>
      <w:r w:rsidRPr="00EC702D">
        <w:rPr>
          <w:rFonts w:ascii="Cambria" w:hAnsi="Cambria" w:cs="Cambria"/>
          <w:sz w:val="24"/>
          <w:szCs w:val="24"/>
        </w:rPr>
        <w:t>Złożona oferta.</w:t>
      </w:r>
    </w:p>
    <w:p w:rsidR="00A671E3" w:rsidRPr="00605DFF" w:rsidRDefault="00A671E3" w:rsidP="002E08BA">
      <w:pPr>
        <w:widowControl/>
        <w:numPr>
          <w:ilvl w:val="0"/>
          <w:numId w:val="42"/>
        </w:numPr>
        <w:tabs>
          <w:tab w:val="left" w:pos="851"/>
        </w:tabs>
        <w:autoSpaceDE w:val="0"/>
        <w:adjustRightInd/>
        <w:spacing w:after="0"/>
        <w:ind w:hanging="1658"/>
        <w:contextualSpacing/>
        <w:textAlignment w:val="auto"/>
        <w:rPr>
          <w:rFonts w:ascii="Cambria" w:hAnsi="Cambria"/>
        </w:rPr>
      </w:pPr>
      <w:r>
        <w:rPr>
          <w:rFonts w:ascii="Cambria" w:hAnsi="Cambria" w:cs="Cambria"/>
          <w:sz w:val="24"/>
          <w:szCs w:val="24"/>
        </w:rPr>
        <w:t>H</w:t>
      </w:r>
      <w:r w:rsidRPr="00605DFF">
        <w:rPr>
          <w:rFonts w:ascii="Cambria" w:hAnsi="Cambria" w:cs="Cambria"/>
          <w:sz w:val="24"/>
          <w:szCs w:val="24"/>
        </w:rPr>
        <w:t>armonogram rzeczowo-finansowy.</w:t>
      </w:r>
    </w:p>
    <w:p w:rsidR="00A671E3" w:rsidRPr="00EC702D" w:rsidRDefault="00A671E3" w:rsidP="00B83CE6">
      <w:pPr>
        <w:pStyle w:val="Jasnalistaakcent51"/>
        <w:widowControl/>
        <w:suppressAutoHyphens w:val="0"/>
        <w:autoSpaceDE w:val="0"/>
        <w:autoSpaceDN w:val="0"/>
        <w:spacing w:after="0"/>
        <w:jc w:val="left"/>
        <w:textAlignment w:val="auto"/>
        <w:rPr>
          <w:rFonts w:ascii="Cambria" w:eastAsia="Calibri" w:hAnsi="Cambria" w:cs="Calibri"/>
          <w:strike/>
          <w:sz w:val="24"/>
          <w:szCs w:val="24"/>
          <w:highlight w:val="yellow"/>
          <w:lang w:eastAsia="en-US"/>
        </w:rPr>
      </w:pPr>
    </w:p>
    <w:p w:rsidR="00A671E3" w:rsidRPr="00EC702D" w:rsidRDefault="00A671E3" w:rsidP="00B83CE6">
      <w:pPr>
        <w:widowControl/>
        <w:suppressAutoHyphens w:val="0"/>
        <w:autoSpaceDE w:val="0"/>
        <w:autoSpaceDN w:val="0"/>
        <w:spacing w:after="0"/>
        <w:jc w:val="left"/>
        <w:textAlignment w:val="auto"/>
        <w:rPr>
          <w:rFonts w:ascii="Cambria" w:eastAsia="Calibri" w:hAnsi="Cambria"/>
          <w:sz w:val="24"/>
          <w:szCs w:val="24"/>
          <w:lang w:eastAsia="en-US"/>
        </w:rPr>
      </w:pPr>
    </w:p>
    <w:tbl>
      <w:tblPr>
        <w:tblW w:w="0" w:type="auto"/>
        <w:tblLook w:val="04A0"/>
      </w:tblPr>
      <w:tblGrid>
        <w:gridCol w:w="4605"/>
        <w:gridCol w:w="4605"/>
      </w:tblGrid>
      <w:tr w:rsidR="00A671E3" w:rsidRPr="00EC702D" w:rsidTr="007B4E0A">
        <w:tc>
          <w:tcPr>
            <w:tcW w:w="4605" w:type="dxa"/>
          </w:tcPr>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Zamawiający:</w:t>
            </w:r>
          </w:p>
        </w:tc>
        <w:tc>
          <w:tcPr>
            <w:tcW w:w="4605" w:type="dxa"/>
          </w:tcPr>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xml:space="preserve">                                   Wykonawca:</w:t>
            </w:r>
          </w:p>
        </w:tc>
      </w:tr>
    </w:tbl>
    <w:p w:rsidR="00A671E3" w:rsidRPr="00077606" w:rsidRDefault="00A671E3" w:rsidP="00B83CE6">
      <w:pPr>
        <w:widowControl/>
        <w:suppressAutoHyphens w:val="0"/>
        <w:autoSpaceDE w:val="0"/>
        <w:autoSpaceDN w:val="0"/>
        <w:spacing w:after="0"/>
        <w:contextualSpacing/>
        <w:textAlignment w:val="auto"/>
        <w:rPr>
          <w:rFonts w:ascii="Cambria" w:eastAsia="Calibri" w:hAnsi="Cambria"/>
          <w:sz w:val="24"/>
          <w:szCs w:val="24"/>
          <w:lang w:eastAsia="en-US"/>
        </w:rPr>
      </w:pPr>
    </w:p>
    <w:sectPr w:rsidR="00A671E3" w:rsidRPr="00077606" w:rsidSect="00B11F1A">
      <w:headerReference w:type="default" r:id="rId11"/>
      <w:footerReference w:type="default" r:id="rId12"/>
      <w:pgSz w:w="11906" w:h="16838"/>
      <w:pgMar w:top="1417" w:right="1417" w:bottom="1417" w:left="1417" w:header="0"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4A92904" w15:done="0"/>
  <w15:commentEx w15:paraId="418FCEC7" w15:paraIdParent="04A92904" w15:done="0"/>
  <w15:commentEx w15:paraId="1F769FCB" w15:done="0"/>
  <w15:commentEx w15:paraId="52A2EB22" w15:paraIdParent="1F769F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8A427D" w16cex:dateUtc="2026-08-11T07:17:00Z"/>
  <w16cex:commentExtensible w16cex:durableId="43320683" w16cex:dateUtc="2026-08-11T09:57:00Z"/>
  <w16cex:commentExtensible w16cex:durableId="6F35C807" w16cex:dateUtc="2026-08-11T07:18:00Z"/>
  <w16cex:commentExtensible w16cex:durableId="0E914A04" w16cex:dateUtc="2026-08-11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A92904" w16cid:durableId="5D8A427D"/>
  <w16cid:commentId w16cid:paraId="418FCEC7" w16cid:durableId="43320683"/>
  <w16cid:commentId w16cid:paraId="1F769FCB" w16cid:durableId="6F35C807"/>
  <w16cid:commentId w16cid:paraId="52A2EB22" w16cid:durableId="0E914A04"/>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1E77" w:rsidRDefault="00A71E77" w:rsidP="009C3898">
      <w:pPr>
        <w:spacing w:after="0" w:line="240" w:lineRule="auto"/>
      </w:pPr>
      <w:r>
        <w:separator/>
      </w:r>
    </w:p>
  </w:endnote>
  <w:endnote w:type="continuationSeparator" w:id="1">
    <w:p w:rsidR="00A71E77" w:rsidRDefault="00A71E77" w:rsidP="009C38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Narrow">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Narrow,Bold">
    <w:panose1 w:val="00000000000000000000"/>
    <w:charset w:val="EE"/>
    <w:family w:val="auto"/>
    <w:notTrueType/>
    <w:pitch w:val="default"/>
    <w:sig w:usb0="00000005" w:usb1="00000000" w:usb2="00000000" w:usb3="00000000" w:csb0="00000002" w:csb1="00000000"/>
  </w:font>
  <w:font w:name="Open Sans">
    <w:altName w:val="Arial"/>
    <w:charset w:val="00"/>
    <w:family w:val="swiss"/>
    <w:pitch w:val="variable"/>
    <w:sig w:usb0="00000001" w:usb1="4000205B" w:usb2="00000028" w:usb3="00000000" w:csb0="0000019F" w:csb1="00000000"/>
  </w:font>
  <w:font w:name="-webkit-standard">
    <w:altName w:val="Cambria"/>
    <w:panose1 w:val="00000000000000000000"/>
    <w:charset w:val="00"/>
    <w:family w:val="roman"/>
    <w:notTrueType/>
    <w:pitch w:val="default"/>
    <w:sig w:usb0="00000000" w:usb1="00000000" w:usb2="00000000" w:usb3="00000000" w:csb0="00000000" w:csb1="00000000"/>
  </w:font>
  <w:font w:name="†¯øw≥¸">
    <w:altName w:val="Times New Roman"/>
    <w:charset w:val="EE"/>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E77" w:rsidRPr="00E36E80" w:rsidRDefault="00A71E77" w:rsidP="00044F2F">
    <w:pPr>
      <w:pStyle w:val="Stopka"/>
      <w:rPr>
        <w:rFonts w:ascii="Cambria" w:hAnsi="Cambria" w:cs="Arial"/>
      </w:rPr>
    </w:pPr>
    <w:r w:rsidRPr="00E36E80">
      <w:rPr>
        <w:rFonts w:ascii="Cambria" w:hAnsi="Cambria" w:cs="Arial"/>
        <w:bdr w:val="single" w:sz="4" w:space="0" w:color="000000"/>
      </w:rPr>
      <w:tab/>
      <w:t>Zał. Nr 2 do SWZ – Projekt umowy</w:t>
    </w:r>
    <w:r w:rsidRPr="00E36E80">
      <w:rPr>
        <w:rFonts w:ascii="Cambria" w:hAnsi="Cambria" w:cs="Arial"/>
        <w:bdr w:val="single" w:sz="4" w:space="0" w:color="000000"/>
      </w:rPr>
      <w:tab/>
      <w:t xml:space="preserve">Strona </w:t>
    </w:r>
    <w:r w:rsidRPr="00E36E80">
      <w:rPr>
        <w:rFonts w:ascii="Cambria" w:hAnsi="Cambria" w:cs="Arial"/>
        <w:b/>
        <w:bdr w:val="single" w:sz="4" w:space="0" w:color="000000"/>
      </w:rPr>
      <w:fldChar w:fldCharType="begin"/>
    </w:r>
    <w:r w:rsidRPr="00E36E80">
      <w:rPr>
        <w:rFonts w:ascii="Cambria" w:hAnsi="Cambria" w:cs="Arial"/>
        <w:b/>
        <w:bdr w:val="single" w:sz="4" w:space="0" w:color="000000"/>
      </w:rPr>
      <w:instrText>PAGE</w:instrText>
    </w:r>
    <w:r w:rsidRPr="00E36E80">
      <w:rPr>
        <w:rFonts w:ascii="Cambria" w:hAnsi="Cambria" w:cs="Arial"/>
        <w:b/>
        <w:bdr w:val="single" w:sz="4" w:space="0" w:color="000000"/>
      </w:rPr>
      <w:fldChar w:fldCharType="separate"/>
    </w:r>
    <w:r w:rsidR="00EA1154">
      <w:rPr>
        <w:rFonts w:ascii="Cambria" w:hAnsi="Cambria" w:cs="Arial"/>
        <w:b/>
        <w:noProof/>
        <w:bdr w:val="single" w:sz="4" w:space="0" w:color="000000"/>
      </w:rPr>
      <w:t>35</w:t>
    </w:r>
    <w:r w:rsidRPr="00E36E80">
      <w:rPr>
        <w:rFonts w:ascii="Cambria" w:hAnsi="Cambria" w:cs="Arial"/>
        <w:b/>
        <w:bdr w:val="single" w:sz="4" w:space="0" w:color="000000"/>
      </w:rPr>
      <w:fldChar w:fldCharType="end"/>
    </w:r>
    <w:r w:rsidRPr="00E36E80">
      <w:rPr>
        <w:rFonts w:ascii="Cambria" w:hAnsi="Cambria" w:cs="Arial"/>
        <w:bdr w:val="single" w:sz="4" w:space="0" w:color="000000"/>
      </w:rPr>
      <w:t xml:space="preserve"> z </w:t>
    </w:r>
    <w:r w:rsidRPr="00E36E80">
      <w:rPr>
        <w:rFonts w:ascii="Cambria" w:hAnsi="Cambria" w:cs="Arial"/>
        <w:b/>
        <w:bdr w:val="single" w:sz="4" w:space="0" w:color="000000"/>
      </w:rPr>
      <w:fldChar w:fldCharType="begin"/>
    </w:r>
    <w:r w:rsidRPr="00E36E80">
      <w:rPr>
        <w:rFonts w:ascii="Cambria" w:hAnsi="Cambria" w:cs="Arial"/>
        <w:b/>
        <w:bdr w:val="single" w:sz="4" w:space="0" w:color="000000"/>
      </w:rPr>
      <w:instrText>NUMPAGES</w:instrText>
    </w:r>
    <w:r w:rsidRPr="00E36E80">
      <w:rPr>
        <w:rFonts w:ascii="Cambria" w:hAnsi="Cambria" w:cs="Arial"/>
        <w:b/>
        <w:bdr w:val="single" w:sz="4" w:space="0" w:color="000000"/>
      </w:rPr>
      <w:fldChar w:fldCharType="separate"/>
    </w:r>
    <w:r w:rsidR="00EA1154">
      <w:rPr>
        <w:rFonts w:ascii="Cambria" w:hAnsi="Cambria" w:cs="Arial"/>
        <w:b/>
        <w:noProof/>
        <w:bdr w:val="single" w:sz="4" w:space="0" w:color="000000"/>
      </w:rPr>
      <w:t>35</w:t>
    </w:r>
    <w:r w:rsidRPr="00E36E80">
      <w:rPr>
        <w:rFonts w:ascii="Cambria" w:hAnsi="Cambria" w:cs="Arial"/>
        <w:b/>
        <w:bdr w:val="single" w:sz="4" w:space="0" w:color="00000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1E77" w:rsidRDefault="00A71E77" w:rsidP="009C3898">
      <w:pPr>
        <w:spacing w:after="0" w:line="240" w:lineRule="auto"/>
      </w:pPr>
      <w:r>
        <w:separator/>
      </w:r>
    </w:p>
  </w:footnote>
  <w:footnote w:type="continuationSeparator" w:id="1">
    <w:p w:rsidR="00A71E77" w:rsidRDefault="00A71E77" w:rsidP="009C3898">
      <w:pPr>
        <w:spacing w:after="0" w:line="240" w:lineRule="auto"/>
      </w:pPr>
      <w:r>
        <w:continuationSeparator/>
      </w:r>
    </w:p>
  </w:footnote>
  <w:footnote w:id="2">
    <w:p w:rsidR="00A71E77" w:rsidRPr="004942FA" w:rsidRDefault="00A71E77" w:rsidP="00F86636">
      <w:pPr>
        <w:pStyle w:val="Tekstprzypisudolnego"/>
        <w:rPr>
          <w:rFonts w:ascii="Cambria" w:hAnsi="Cambria" w:cs="Arial"/>
        </w:rPr>
      </w:pPr>
      <w:r w:rsidRPr="004942FA">
        <w:rPr>
          <w:rStyle w:val="Znakiprzypiswdolnych"/>
          <w:rFonts w:ascii="Cambria" w:hAnsi="Cambria" w:cs="Arial"/>
        </w:rPr>
        <w:footnoteRef/>
      </w:r>
      <w:r w:rsidRPr="004942FA">
        <w:rPr>
          <w:rFonts w:ascii="Cambria" w:hAnsi="Cambria" w:cs="Arial"/>
          <w:sz w:val="18"/>
          <w:szCs w:val="18"/>
        </w:rPr>
        <w:t>Jeżeli przy zawarciu umowy działa osoba/-y pełniąca/-e funkcję organu (członka organu) lub prokurent spółki.</w:t>
      </w:r>
    </w:p>
  </w:footnote>
  <w:footnote w:id="3">
    <w:p w:rsidR="00A71E77" w:rsidRPr="004942FA" w:rsidRDefault="00A71E77" w:rsidP="00F86636">
      <w:pPr>
        <w:pStyle w:val="Tekstprzypisudolnego"/>
        <w:rPr>
          <w:rFonts w:ascii="Cambria" w:hAnsi="Cambria" w:cs="Arial"/>
        </w:rPr>
      </w:pPr>
      <w:r w:rsidRPr="004942FA">
        <w:rPr>
          <w:rStyle w:val="Znakiprzypiswdolnych"/>
          <w:rFonts w:ascii="Cambria" w:hAnsi="Cambria" w:cs="Arial"/>
        </w:rPr>
        <w:footnoteRef/>
      </w:r>
      <w:r w:rsidRPr="004942FA">
        <w:rPr>
          <w:rFonts w:ascii="Cambria" w:hAnsi="Cambria" w:cs="Arial"/>
          <w:sz w:val="18"/>
          <w:szCs w:val="18"/>
        </w:rPr>
        <w:t>Jeżeli przy zawarciu umowy działa pełnomocnik spółki.</w:t>
      </w:r>
    </w:p>
  </w:footnote>
  <w:footnote w:id="4">
    <w:p w:rsidR="00A71E77" w:rsidRDefault="00A71E77" w:rsidP="00F86636">
      <w:pPr>
        <w:pStyle w:val="Tekstprzypisudolnego"/>
      </w:pPr>
      <w:r w:rsidRPr="004942FA">
        <w:rPr>
          <w:rStyle w:val="Znakiprzypiswdolnych"/>
          <w:rFonts w:ascii="Cambria" w:hAnsi="Cambria" w:cs="Arial"/>
        </w:rPr>
        <w:footnoteRef/>
      </w:r>
      <w:r w:rsidRPr="004942FA">
        <w:rPr>
          <w:rFonts w:ascii="Cambria" w:hAnsi="Cambria" w:cs="Arial"/>
          <w:sz w:val="18"/>
          <w:szCs w:val="18"/>
        </w:rPr>
        <w:t>Jeżeli przy zawarciu umowy działa pełnomocnik tej osoby.</w:t>
      </w:r>
    </w:p>
  </w:footnote>
  <w:footnote w:id="5">
    <w:p w:rsidR="00A71E77" w:rsidRPr="006812B2" w:rsidRDefault="00A71E77" w:rsidP="00A671E3">
      <w:pPr>
        <w:pStyle w:val="Tekstprzypisudolnego"/>
      </w:pPr>
      <w:r>
        <w:rPr>
          <w:rStyle w:val="Odwoanieprzypisudolnego"/>
        </w:rPr>
        <w:footnoteRef/>
      </w:r>
      <w:r>
        <w:t xml:space="preserve"> Zgodnie z deklaracją w ofercie.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E77" w:rsidRDefault="00A71E77">
    <w:pPr>
      <w:pStyle w:val="Nagwek"/>
    </w:pPr>
  </w:p>
  <w:p w:rsidR="00A71E77" w:rsidRPr="00536812" w:rsidRDefault="00A71E77" w:rsidP="00140128">
    <w:pPr>
      <w:jc w:val="center"/>
      <w:rPr>
        <w:rFonts w:ascii="Cambria" w:hAnsi="Cambria"/>
        <w:sz w:val="15"/>
        <w:szCs w:val="15"/>
      </w:rPr>
    </w:pPr>
    <w:r w:rsidRPr="00140128">
      <w:rPr>
        <w:rFonts w:ascii="Cambria" w:hAnsi="Cambria"/>
        <w:noProof/>
        <w:sz w:val="15"/>
        <w:szCs w:val="15"/>
        <w:lang w:eastAsia="pl-PL"/>
      </w:rPr>
      <w:drawing>
        <wp:inline distT="0" distB="0" distL="0" distR="0">
          <wp:extent cx="5760720" cy="607695"/>
          <wp:effectExtent l="19050" t="0" r="0" b="0"/>
          <wp:docPr id="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0720" cy="607695"/>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860A488"/>
    <w:lvl w:ilvl="0">
      <w:numFmt w:val="bullet"/>
      <w:lvlText w:val="*"/>
      <w:lvlJc w:val="left"/>
    </w:lvl>
  </w:abstractNum>
  <w:abstractNum w:abstractNumId="1">
    <w:nsid w:val="00000016"/>
    <w:multiLevelType w:val="multilevel"/>
    <w:tmpl w:val="00000016"/>
    <w:name w:val="WW8Num22"/>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nsid w:val="00000026"/>
    <w:multiLevelType w:val="singleLevel"/>
    <w:tmpl w:val="2EDE4760"/>
    <w:name w:val="WW8Num39"/>
    <w:lvl w:ilvl="0">
      <w:start w:val="1"/>
      <w:numFmt w:val="decimal"/>
      <w:lvlText w:val="%1."/>
      <w:lvlJc w:val="left"/>
      <w:pPr>
        <w:tabs>
          <w:tab w:val="num" w:pos="0"/>
        </w:tabs>
        <w:ind w:left="720" w:hanging="360"/>
      </w:pPr>
      <w:rPr>
        <w:rFonts w:ascii="Cambria" w:hAnsi="Cambria" w:cs="Arial" w:hint="default"/>
        <w:b/>
        <w:bCs w:val="0"/>
        <w:sz w:val="24"/>
        <w:szCs w:val="24"/>
      </w:rPr>
    </w:lvl>
  </w:abstractNum>
  <w:abstractNum w:abstractNumId="3">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nsid w:val="027E56D6"/>
    <w:multiLevelType w:val="hybridMultilevel"/>
    <w:tmpl w:val="256ABA68"/>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C5A1B3D"/>
    <w:multiLevelType w:val="hybridMultilevel"/>
    <w:tmpl w:val="31D2BA34"/>
    <w:lvl w:ilvl="0" w:tplc="C69A8770">
      <w:start w:val="1"/>
      <w:numFmt w:val="decimal"/>
      <w:lvlText w:val="%1)"/>
      <w:lvlJc w:val="left"/>
      <w:pPr>
        <w:ind w:left="180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nsid w:val="0D03578F"/>
    <w:multiLevelType w:val="hybridMultilevel"/>
    <w:tmpl w:val="94C8419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0D26E40"/>
    <w:multiLevelType w:val="hybridMultilevel"/>
    <w:tmpl w:val="D2A455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nsid w:val="19963CBF"/>
    <w:multiLevelType w:val="multilevel"/>
    <w:tmpl w:val="42D669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1A2C448C"/>
    <w:multiLevelType w:val="hybridMultilevel"/>
    <w:tmpl w:val="26167FAE"/>
    <w:lvl w:ilvl="0" w:tplc="FFFFFFFF">
      <w:start w:val="1"/>
      <w:numFmt w:val="decimal"/>
      <w:lvlText w:val="%1)"/>
      <w:lvlJc w:val="left"/>
      <w:pPr>
        <w:tabs>
          <w:tab w:val="num" w:pos="360"/>
        </w:tabs>
        <w:ind w:left="360" w:hanging="360"/>
      </w:pPr>
    </w:lvl>
    <w:lvl w:ilvl="1" w:tplc="D0C0FA64">
      <w:start w:val="1"/>
      <w:numFmt w:val="decimal"/>
      <w:lvlText w:val="%2."/>
      <w:lvlJc w:val="left"/>
      <w:pPr>
        <w:tabs>
          <w:tab w:val="num" w:pos="1440"/>
        </w:tabs>
        <w:ind w:left="1440" w:hanging="360"/>
      </w:pPr>
      <w:rPr>
        <w:rFonts w:ascii="Cambria" w:hAnsi="Cambria" w:hint="default"/>
        <w:b/>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1AD0513D"/>
    <w:multiLevelType w:val="hybridMultilevel"/>
    <w:tmpl w:val="7354ED00"/>
    <w:lvl w:ilvl="0" w:tplc="A5486910">
      <w:start w:val="1"/>
      <w:numFmt w:val="decimal"/>
      <w:lvlText w:val="%1)"/>
      <w:lvlJc w:val="left"/>
      <w:pPr>
        <w:tabs>
          <w:tab w:val="num" w:pos="850"/>
        </w:tabs>
        <w:ind w:left="850" w:hanging="283"/>
      </w:pPr>
      <w:rPr>
        <w:b w:val="0"/>
        <w:strike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14">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6">
    <w:nsid w:val="1FDB4497"/>
    <w:multiLevelType w:val="hybridMultilevel"/>
    <w:tmpl w:val="CF4C44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1806666"/>
    <w:multiLevelType w:val="hybridMultilevel"/>
    <w:tmpl w:val="4E7405E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nsid w:val="22060191"/>
    <w:multiLevelType w:val="hybridMultilevel"/>
    <w:tmpl w:val="300C8358"/>
    <w:lvl w:ilvl="0" w:tplc="3D8C831E">
      <w:start w:val="4"/>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278083E"/>
    <w:multiLevelType w:val="hybridMultilevel"/>
    <w:tmpl w:val="FCBA35CE"/>
    <w:lvl w:ilvl="0" w:tplc="9AA2DFC4">
      <w:start w:val="1"/>
      <w:numFmt w:val="decimal"/>
      <w:lvlText w:val="%1)"/>
      <w:lvlJc w:val="left"/>
      <w:pPr>
        <w:ind w:left="720" w:hanging="360"/>
      </w:pPr>
      <w:rPr>
        <w:rFonts w:ascii="Cambria" w:eastAsia="Calibri" w:hAnsi="Cambria"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30F309B"/>
    <w:multiLevelType w:val="hybridMultilevel"/>
    <w:tmpl w:val="B55616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359363E"/>
    <w:multiLevelType w:val="hybridMultilevel"/>
    <w:tmpl w:val="165C1E94"/>
    <w:lvl w:ilvl="0" w:tplc="9B0814BE">
      <w:start w:val="1"/>
      <w:numFmt w:val="decimal"/>
      <w:lvlText w:val="%1)"/>
      <w:lvlJc w:val="left"/>
      <w:pPr>
        <w:ind w:left="644" w:hanging="360"/>
      </w:pPr>
      <w:rPr>
        <w:b w:val="0"/>
        <w:strike w:val="0"/>
      </w:rPr>
    </w:lvl>
    <w:lvl w:ilvl="1" w:tplc="04150011">
      <w:start w:val="1"/>
      <w:numFmt w:val="decimal"/>
      <w:lvlText w:val="%2)"/>
      <w:lvlJc w:val="left"/>
      <w:pPr>
        <w:ind w:left="288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98B2733E">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D4C7B50"/>
    <w:multiLevelType w:val="hybridMultilevel"/>
    <w:tmpl w:val="F670D4A8"/>
    <w:lvl w:ilvl="0" w:tplc="FFFFFFFF">
      <w:start w:val="1"/>
      <w:numFmt w:val="lowerLetter"/>
      <w:lvlText w:val="%1)"/>
      <w:lvlJc w:val="left"/>
      <w:pPr>
        <w:ind w:left="720" w:hanging="360"/>
      </w:pPr>
    </w:lvl>
    <w:lvl w:ilvl="1" w:tplc="04150011">
      <w:start w:val="1"/>
      <w:numFmt w:val="decimal"/>
      <w:lvlText w:val="%2)"/>
      <w:lvlJc w:val="left"/>
      <w:pPr>
        <w:ind w:left="114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04053A9"/>
    <w:multiLevelType w:val="multilevel"/>
    <w:tmpl w:val="39C6B92C"/>
    <w:name w:val="WW8Num722"/>
    <w:lvl w:ilvl="0">
      <w:start w:val="1"/>
      <w:numFmt w:val="lowerLetter"/>
      <w:lvlText w:val="%1)"/>
      <w:lvlJc w:val="left"/>
      <w:pPr>
        <w:tabs>
          <w:tab w:val="num" w:pos="720"/>
        </w:tabs>
        <w:ind w:left="720" w:hanging="360"/>
      </w:pPr>
      <w:rPr>
        <w:rFonts w:ascii="Times New Roman" w:hAnsi="Times New Roman" w:cs="Times New Roman" w:hint="default"/>
        <w:color w:val="000000"/>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color w:val="000000"/>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487"/>
        </w:tabs>
        <w:ind w:left="2487" w:hanging="360"/>
      </w:pPr>
      <w:rPr>
        <w:rFonts w:ascii="Arial" w:eastAsia="Calibri" w:hAnsi="Arial" w:cs="Arial"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29">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3A4618D"/>
    <w:multiLevelType w:val="hybridMultilevel"/>
    <w:tmpl w:val="D2D029FE"/>
    <w:lvl w:ilvl="0" w:tplc="FFFFFFFF">
      <w:start w:val="1"/>
      <w:numFmt w:val="decimal"/>
      <w:lvlText w:val="%1)"/>
      <w:lvlJc w:val="left"/>
      <w:pPr>
        <w:tabs>
          <w:tab w:val="num" w:pos="708"/>
        </w:tabs>
        <w:ind w:left="708" w:hanging="283"/>
      </w:pPr>
      <w:rPr>
        <w:b w:val="0"/>
        <w:color w:val="auto"/>
      </w:rPr>
    </w:lvl>
    <w:lvl w:ilvl="1" w:tplc="FFFFFFFF">
      <w:start w:val="1"/>
      <w:numFmt w:val="lowerLetter"/>
      <w:lvlText w:val="%2)"/>
      <w:lvlJc w:val="left"/>
      <w:pPr>
        <w:ind w:left="720" w:hanging="360"/>
      </w:pPr>
      <w:rPr>
        <w:color w:val="auto"/>
      </w:rPr>
    </w:lvl>
    <w:lvl w:ilvl="2" w:tplc="FFFFFFFF">
      <w:start w:val="1"/>
      <w:numFmt w:val="decimal"/>
      <w:lvlText w:val="%3)"/>
      <w:lvlJc w:val="left"/>
      <w:pPr>
        <w:tabs>
          <w:tab w:val="num" w:pos="2907"/>
        </w:tabs>
        <w:ind w:left="2907" w:hanging="360"/>
      </w:pPr>
    </w:lvl>
    <w:lvl w:ilvl="3" w:tplc="FFFFFFFF">
      <w:start w:val="1"/>
      <w:numFmt w:val="decimal"/>
      <w:lvlText w:val="%4."/>
      <w:lvlJc w:val="left"/>
      <w:pPr>
        <w:tabs>
          <w:tab w:val="num" w:pos="3447"/>
        </w:tabs>
        <w:ind w:left="3447" w:hanging="360"/>
      </w:pPr>
    </w:lvl>
    <w:lvl w:ilvl="4" w:tplc="FFFFFFFF">
      <w:start w:val="1"/>
      <w:numFmt w:val="decimal"/>
      <w:lvlText w:val="%5."/>
      <w:lvlJc w:val="left"/>
      <w:pPr>
        <w:tabs>
          <w:tab w:val="num" w:pos="4167"/>
        </w:tabs>
        <w:ind w:left="4167" w:hanging="360"/>
      </w:pPr>
    </w:lvl>
    <w:lvl w:ilvl="5" w:tplc="FFFFFFFF">
      <w:start w:val="1"/>
      <w:numFmt w:val="decimal"/>
      <w:lvlText w:val="%6."/>
      <w:lvlJc w:val="left"/>
      <w:pPr>
        <w:tabs>
          <w:tab w:val="num" w:pos="4887"/>
        </w:tabs>
        <w:ind w:left="4887" w:hanging="360"/>
      </w:pPr>
    </w:lvl>
    <w:lvl w:ilvl="6" w:tplc="FFFFFFFF">
      <w:start w:val="1"/>
      <w:numFmt w:val="decimal"/>
      <w:lvlText w:val="%7."/>
      <w:lvlJc w:val="left"/>
      <w:pPr>
        <w:tabs>
          <w:tab w:val="num" w:pos="5607"/>
        </w:tabs>
        <w:ind w:left="5607" w:hanging="360"/>
      </w:pPr>
    </w:lvl>
    <w:lvl w:ilvl="7" w:tplc="FFFFFFFF">
      <w:start w:val="1"/>
      <w:numFmt w:val="decimal"/>
      <w:lvlText w:val="%8."/>
      <w:lvlJc w:val="left"/>
      <w:pPr>
        <w:tabs>
          <w:tab w:val="num" w:pos="6327"/>
        </w:tabs>
        <w:ind w:left="6327" w:hanging="360"/>
      </w:pPr>
    </w:lvl>
    <w:lvl w:ilvl="8" w:tplc="FFFFFFFF">
      <w:start w:val="1"/>
      <w:numFmt w:val="decimal"/>
      <w:lvlText w:val="%9."/>
      <w:lvlJc w:val="left"/>
      <w:pPr>
        <w:tabs>
          <w:tab w:val="num" w:pos="7047"/>
        </w:tabs>
        <w:ind w:left="7047" w:hanging="360"/>
      </w:pPr>
    </w:lvl>
  </w:abstractNum>
  <w:abstractNum w:abstractNumId="31">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32">
    <w:nsid w:val="33F85D7C"/>
    <w:multiLevelType w:val="hybridMultilevel"/>
    <w:tmpl w:val="57DE5972"/>
    <w:lvl w:ilvl="0" w:tplc="0B5AD8BC">
      <w:start w:val="1"/>
      <w:numFmt w:val="decimal"/>
      <w:lvlText w:val="%1)"/>
      <w:lvlJc w:val="left"/>
      <w:pPr>
        <w:ind w:left="2084" w:hanging="360"/>
      </w:pPr>
      <w:rPr>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64F395A"/>
    <w:multiLevelType w:val="hybridMultilevel"/>
    <w:tmpl w:val="84AAD82C"/>
    <w:lvl w:ilvl="0" w:tplc="0780388C">
      <w:start w:val="1"/>
      <w:numFmt w:val="decimal"/>
      <w:lvlText w:val="%1."/>
      <w:lvlJc w:val="left"/>
      <w:pPr>
        <w:ind w:left="1494" w:hanging="360"/>
      </w:pPr>
      <w:rPr>
        <w:rFonts w:cs="Times New Roman" w:hint="default"/>
        <w:b/>
        <w:sz w:val="24"/>
        <w:szCs w:val="24"/>
      </w:rPr>
    </w:lvl>
    <w:lvl w:ilvl="1" w:tplc="0B5AD8BC">
      <w:start w:val="1"/>
      <w:numFmt w:val="decimal"/>
      <w:lvlText w:val="%2)"/>
      <w:lvlJc w:val="left"/>
      <w:pPr>
        <w:ind w:left="2084" w:hanging="360"/>
      </w:pPr>
      <w:rPr>
        <w:strike w:val="0"/>
        <w:sz w:val="24"/>
        <w:szCs w:val="24"/>
      </w:rPr>
    </w:lvl>
    <w:lvl w:ilvl="2" w:tplc="0415001B">
      <w:start w:val="1"/>
      <w:numFmt w:val="lowerRoman"/>
      <w:lvlText w:val="%3."/>
      <w:lvlJc w:val="right"/>
      <w:pPr>
        <w:ind w:left="2804" w:hanging="180"/>
      </w:pPr>
    </w:lvl>
    <w:lvl w:ilvl="3" w:tplc="A52E4234">
      <w:start w:val="1"/>
      <w:numFmt w:val="lowerLetter"/>
      <w:lvlText w:val="%4)"/>
      <w:lvlJc w:val="left"/>
      <w:pPr>
        <w:ind w:left="3524" w:hanging="360"/>
      </w:pPr>
      <w:rPr>
        <w:rFonts w:hint="default"/>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4">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9BD3B00"/>
    <w:multiLevelType w:val="hybridMultilevel"/>
    <w:tmpl w:val="D2D029FE"/>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38">
    <w:nsid w:val="3E5D3863"/>
    <w:multiLevelType w:val="multilevel"/>
    <w:tmpl w:val="D51AF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3497F1C"/>
    <w:multiLevelType w:val="hybridMultilevel"/>
    <w:tmpl w:val="3E14E33C"/>
    <w:lvl w:ilvl="0" w:tplc="E22EA850">
      <w:start w:val="1"/>
      <w:numFmt w:val="decimal"/>
      <w:lvlText w:val="%1."/>
      <w:lvlJc w:val="left"/>
      <w:pPr>
        <w:ind w:left="502" w:hanging="360"/>
      </w:pPr>
      <w:rPr>
        <w:b/>
        <w:strike w:val="0"/>
        <w:color w:val="auto"/>
      </w:rPr>
    </w:lvl>
    <w:lvl w:ilvl="1" w:tplc="125A8BEC">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66307F1"/>
    <w:multiLevelType w:val="multilevel"/>
    <w:tmpl w:val="B112A2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nsid w:val="4A9B5555"/>
    <w:multiLevelType w:val="multilevel"/>
    <w:tmpl w:val="DAF453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52100883"/>
    <w:multiLevelType w:val="hybridMultilevel"/>
    <w:tmpl w:val="8342F628"/>
    <w:lvl w:ilvl="0" w:tplc="FEDA82C2">
      <w:start w:val="1"/>
      <w:numFmt w:val="decimal"/>
      <w:lvlText w:val="%1."/>
      <w:lvlJc w:val="left"/>
      <w:pPr>
        <w:ind w:left="36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nsid w:val="55572E4F"/>
    <w:multiLevelType w:val="hybridMultilevel"/>
    <w:tmpl w:val="FDCE96B4"/>
    <w:lvl w:ilvl="0" w:tplc="F6860756">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568D1879"/>
    <w:multiLevelType w:val="multilevel"/>
    <w:tmpl w:val="25EC4BBC"/>
    <w:lvl w:ilvl="0">
      <w:start w:val="3"/>
      <w:numFmt w:val="decimal"/>
      <w:lvlText w:val="%1."/>
      <w:lvlJc w:val="left"/>
      <w:pPr>
        <w:ind w:left="360" w:hanging="360"/>
      </w:pPr>
      <w:rPr>
        <w:rFonts w:eastAsia="Cambria" w:hint="default"/>
        <w:sz w:val="24"/>
      </w:rPr>
    </w:lvl>
    <w:lvl w:ilvl="1">
      <w:start w:val="1"/>
      <w:numFmt w:val="decimal"/>
      <w:lvlText w:val="%1.%2."/>
      <w:lvlJc w:val="left"/>
      <w:pPr>
        <w:ind w:left="360" w:hanging="360"/>
      </w:pPr>
      <w:rPr>
        <w:rFonts w:eastAsia="Cambria" w:hint="default"/>
        <w:b/>
        <w:bCs/>
        <w:sz w:val="24"/>
      </w:rPr>
    </w:lvl>
    <w:lvl w:ilvl="2">
      <w:start w:val="1"/>
      <w:numFmt w:val="decimal"/>
      <w:lvlText w:val="%1.%2.%3."/>
      <w:lvlJc w:val="left"/>
      <w:pPr>
        <w:ind w:left="360" w:hanging="360"/>
      </w:pPr>
      <w:rPr>
        <w:rFonts w:eastAsia="Cambria" w:hint="default"/>
        <w:sz w:val="24"/>
      </w:rPr>
    </w:lvl>
    <w:lvl w:ilvl="3">
      <w:start w:val="1"/>
      <w:numFmt w:val="decimal"/>
      <w:lvlText w:val="%1.%2.%3.%4."/>
      <w:lvlJc w:val="left"/>
      <w:pPr>
        <w:ind w:left="360" w:hanging="360"/>
      </w:pPr>
      <w:rPr>
        <w:rFonts w:eastAsia="Cambria" w:hint="default"/>
        <w:sz w:val="24"/>
      </w:rPr>
    </w:lvl>
    <w:lvl w:ilvl="4">
      <w:start w:val="1"/>
      <w:numFmt w:val="decimal"/>
      <w:lvlText w:val="%1.%2.%3.%4.%5."/>
      <w:lvlJc w:val="left"/>
      <w:pPr>
        <w:ind w:left="720" w:hanging="720"/>
      </w:pPr>
      <w:rPr>
        <w:rFonts w:eastAsia="Cambria" w:hint="default"/>
        <w:sz w:val="24"/>
      </w:rPr>
    </w:lvl>
    <w:lvl w:ilvl="5">
      <w:start w:val="1"/>
      <w:numFmt w:val="decimal"/>
      <w:lvlText w:val="%1.%2.%3.%4.%5.%6."/>
      <w:lvlJc w:val="left"/>
      <w:pPr>
        <w:ind w:left="720" w:hanging="720"/>
      </w:pPr>
      <w:rPr>
        <w:rFonts w:eastAsia="Cambria" w:hint="default"/>
        <w:sz w:val="24"/>
      </w:rPr>
    </w:lvl>
    <w:lvl w:ilvl="6">
      <w:start w:val="1"/>
      <w:numFmt w:val="decimal"/>
      <w:lvlText w:val="%1.%2.%3.%4.%5.%6.%7."/>
      <w:lvlJc w:val="left"/>
      <w:pPr>
        <w:ind w:left="720" w:hanging="720"/>
      </w:pPr>
      <w:rPr>
        <w:rFonts w:eastAsia="Cambria" w:hint="default"/>
        <w:sz w:val="24"/>
      </w:rPr>
    </w:lvl>
    <w:lvl w:ilvl="7">
      <w:start w:val="1"/>
      <w:numFmt w:val="decimal"/>
      <w:lvlText w:val="%1.%2.%3.%4.%5.%6.%7.%8."/>
      <w:lvlJc w:val="left"/>
      <w:pPr>
        <w:ind w:left="720" w:hanging="720"/>
      </w:pPr>
      <w:rPr>
        <w:rFonts w:eastAsia="Cambria" w:hint="default"/>
        <w:sz w:val="24"/>
      </w:rPr>
    </w:lvl>
    <w:lvl w:ilvl="8">
      <w:start w:val="1"/>
      <w:numFmt w:val="decimal"/>
      <w:lvlText w:val="%1.%2.%3.%4.%5.%6.%7.%8.%9."/>
      <w:lvlJc w:val="left"/>
      <w:pPr>
        <w:ind w:left="1080" w:hanging="1080"/>
      </w:pPr>
      <w:rPr>
        <w:rFonts w:eastAsia="Cambria" w:hint="default"/>
        <w:sz w:val="24"/>
      </w:rPr>
    </w:lvl>
  </w:abstractNum>
  <w:abstractNum w:abstractNumId="51">
    <w:nsid w:val="577A29D6"/>
    <w:multiLevelType w:val="singleLevel"/>
    <w:tmpl w:val="82A45838"/>
    <w:lvl w:ilvl="0">
      <w:start w:val="1"/>
      <w:numFmt w:val="decimal"/>
      <w:lvlText w:val="%1."/>
      <w:lvlJc w:val="left"/>
      <w:pPr>
        <w:tabs>
          <w:tab w:val="num" w:pos="0"/>
        </w:tabs>
        <w:ind w:left="720" w:hanging="360"/>
      </w:pPr>
      <w:rPr>
        <w:rFonts w:ascii="Cambria" w:hAnsi="Cambria" w:cs="Arial" w:hint="default"/>
        <w:b/>
        <w:bCs/>
        <w:sz w:val="24"/>
        <w:szCs w:val="24"/>
      </w:rPr>
    </w:lvl>
  </w:abstractNum>
  <w:abstractNum w:abstractNumId="52">
    <w:nsid w:val="58347DC9"/>
    <w:multiLevelType w:val="multilevel"/>
    <w:tmpl w:val="B8065CC6"/>
    <w:lvl w:ilvl="0">
      <w:start w:val="1"/>
      <w:numFmt w:val="decimal"/>
      <w:lvlText w:val="%1."/>
      <w:lvlJc w:val="left"/>
      <w:pPr>
        <w:ind w:left="427" w:firstLine="0"/>
      </w:pPr>
      <w:rPr>
        <w:rFonts w:ascii="Cambria" w:eastAsia="Cambria" w:hAnsi="Cambria" w:cs="Cambria"/>
        <w:b/>
        <w:bCs/>
        <w:i w:val="0"/>
        <w:strike w:val="0"/>
        <w:dstrike w:val="0"/>
        <w:color w:val="000000"/>
        <w:position w:val="0"/>
        <w:sz w:val="24"/>
        <w:szCs w:val="24"/>
        <w:u w:val="none" w:color="000000"/>
        <w:shd w:val="clear" w:color="auto" w:fill="auto"/>
        <w:vertAlign w:val="baseline"/>
      </w:rPr>
    </w:lvl>
    <w:lvl w:ilvl="1">
      <w:start w:val="1"/>
      <w:numFmt w:val="decimal"/>
      <w:lvlText w:val="%2)"/>
      <w:lvlJc w:val="left"/>
      <w:pPr>
        <w:ind w:left="78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44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16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88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60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32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04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76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abstractNum>
  <w:abstractNum w:abstractNumId="53">
    <w:nsid w:val="5E361AF2"/>
    <w:multiLevelType w:val="hybridMultilevel"/>
    <w:tmpl w:val="4FF03D20"/>
    <w:lvl w:ilvl="0" w:tplc="887ED644">
      <w:start w:val="1"/>
      <w:numFmt w:val="decimal"/>
      <w:lvlText w:val="%1."/>
      <w:lvlJc w:val="left"/>
      <w:pPr>
        <w:tabs>
          <w:tab w:val="num" w:pos="1440"/>
        </w:tabs>
        <w:ind w:left="1440" w:hanging="360"/>
      </w:pPr>
      <w:rPr>
        <w:rFonts w:hint="default"/>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nsid w:val="63F7568F"/>
    <w:multiLevelType w:val="hybridMultilevel"/>
    <w:tmpl w:val="DAD25FB6"/>
    <w:lvl w:ilvl="0" w:tplc="FFFFFFFF">
      <w:start w:val="1"/>
      <w:numFmt w:val="decimal"/>
      <w:lvlText w:val="%1."/>
      <w:lvlJc w:val="left"/>
      <w:pPr>
        <w:ind w:left="502" w:hanging="360"/>
      </w:pPr>
      <w:rPr>
        <w:b/>
      </w:rPr>
    </w:lvl>
    <w:lvl w:ilvl="1" w:tplc="04150017">
      <w:start w:val="1"/>
      <w:numFmt w:val="lowerLetter"/>
      <w:lvlText w:val="%2)"/>
      <w:lvlJc w:val="left"/>
      <w:pPr>
        <w:ind w:left="644" w:hanging="360"/>
      </w:pPr>
    </w:lvl>
    <w:lvl w:ilvl="2" w:tplc="FFFFFFFF">
      <w:start w:val="1"/>
      <w:numFmt w:val="decimal"/>
      <w:lvlText w:val="%3)"/>
      <w:lvlJc w:val="left"/>
      <w:pPr>
        <w:ind w:left="2340" w:hanging="360"/>
      </w:pPr>
    </w:lvl>
    <w:lvl w:ilvl="3" w:tplc="FFFFFFFF">
      <w:start w:val="1"/>
      <w:numFmt w:val="lowerLetter"/>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nsid w:val="646D71C1"/>
    <w:multiLevelType w:val="multilevel"/>
    <w:tmpl w:val="C734BD70"/>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57">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6AEF11F7"/>
    <w:multiLevelType w:val="hybridMultilevel"/>
    <w:tmpl w:val="04101BD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nsid w:val="6C456D7C"/>
    <w:multiLevelType w:val="hybridMultilevel"/>
    <w:tmpl w:val="E7B8248E"/>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rPr>
    </w:lvl>
  </w:abstractNum>
  <w:abstractNum w:abstractNumId="61">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78C14A6F"/>
    <w:multiLevelType w:val="hybridMultilevel"/>
    <w:tmpl w:val="7710449A"/>
    <w:lvl w:ilvl="0" w:tplc="45789B72">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65">
    <w:nsid w:val="79C41580"/>
    <w:multiLevelType w:val="hybridMultilevel"/>
    <w:tmpl w:val="503A4AB4"/>
    <w:lvl w:ilvl="0" w:tplc="C69A877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nsid w:val="7D5B56D3"/>
    <w:multiLevelType w:val="multilevel"/>
    <w:tmpl w:val="5810AE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nsid w:val="7D822B24"/>
    <w:multiLevelType w:val="hybridMultilevel"/>
    <w:tmpl w:val="DFB83C6E"/>
    <w:lvl w:ilvl="0" w:tplc="B2202382">
      <w:start w:val="1"/>
      <w:numFmt w:val="decimal"/>
      <w:lvlText w:val="%1)"/>
      <w:lvlJc w:val="left"/>
      <w:pPr>
        <w:ind w:left="2634" w:hanging="360"/>
      </w:pPr>
      <w:rPr>
        <w:i w:val="0"/>
        <w:sz w:val="20"/>
        <w:szCs w:val="20"/>
      </w:rPr>
    </w:lvl>
    <w:lvl w:ilvl="1" w:tplc="04150019" w:tentative="1">
      <w:start w:val="1"/>
      <w:numFmt w:val="lowerLetter"/>
      <w:lvlText w:val="%2."/>
      <w:lvlJc w:val="left"/>
      <w:pPr>
        <w:ind w:left="3354" w:hanging="360"/>
      </w:pPr>
    </w:lvl>
    <w:lvl w:ilvl="2" w:tplc="0415001B" w:tentative="1">
      <w:start w:val="1"/>
      <w:numFmt w:val="lowerRoman"/>
      <w:lvlText w:val="%3."/>
      <w:lvlJc w:val="right"/>
      <w:pPr>
        <w:ind w:left="4074" w:hanging="180"/>
      </w:pPr>
    </w:lvl>
    <w:lvl w:ilvl="3" w:tplc="0415000F" w:tentative="1">
      <w:start w:val="1"/>
      <w:numFmt w:val="decimal"/>
      <w:lvlText w:val="%4."/>
      <w:lvlJc w:val="left"/>
      <w:pPr>
        <w:ind w:left="4794" w:hanging="360"/>
      </w:pPr>
    </w:lvl>
    <w:lvl w:ilvl="4" w:tplc="04150019" w:tentative="1">
      <w:start w:val="1"/>
      <w:numFmt w:val="lowerLetter"/>
      <w:lvlText w:val="%5."/>
      <w:lvlJc w:val="left"/>
      <w:pPr>
        <w:ind w:left="5514" w:hanging="360"/>
      </w:pPr>
    </w:lvl>
    <w:lvl w:ilvl="5" w:tplc="0415001B" w:tentative="1">
      <w:start w:val="1"/>
      <w:numFmt w:val="lowerRoman"/>
      <w:lvlText w:val="%6."/>
      <w:lvlJc w:val="right"/>
      <w:pPr>
        <w:ind w:left="6234" w:hanging="180"/>
      </w:pPr>
    </w:lvl>
    <w:lvl w:ilvl="6" w:tplc="0415000F" w:tentative="1">
      <w:start w:val="1"/>
      <w:numFmt w:val="decimal"/>
      <w:lvlText w:val="%7."/>
      <w:lvlJc w:val="left"/>
      <w:pPr>
        <w:ind w:left="6954" w:hanging="360"/>
      </w:pPr>
    </w:lvl>
    <w:lvl w:ilvl="7" w:tplc="04150019" w:tentative="1">
      <w:start w:val="1"/>
      <w:numFmt w:val="lowerLetter"/>
      <w:lvlText w:val="%8."/>
      <w:lvlJc w:val="left"/>
      <w:pPr>
        <w:ind w:left="7674" w:hanging="360"/>
      </w:pPr>
    </w:lvl>
    <w:lvl w:ilvl="8" w:tplc="0415001B" w:tentative="1">
      <w:start w:val="1"/>
      <w:numFmt w:val="lowerRoman"/>
      <w:lvlText w:val="%9."/>
      <w:lvlJc w:val="right"/>
      <w:pPr>
        <w:ind w:left="8394" w:hanging="180"/>
      </w:pPr>
    </w:lvl>
  </w:abstractNum>
  <w:abstractNum w:abstractNumId="68">
    <w:nsid w:val="7F193B7D"/>
    <w:multiLevelType w:val="hybridMultilevel"/>
    <w:tmpl w:val="D9D6936E"/>
    <w:lvl w:ilvl="0" w:tplc="48F450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7F802E6A"/>
    <w:multiLevelType w:val="multilevel"/>
    <w:tmpl w:val="917E0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3"/>
  </w:num>
  <w:num w:numId="2">
    <w:abstractNumId w:val="3"/>
  </w:num>
  <w:num w:numId="3">
    <w:abstractNumId w:val="41"/>
  </w:num>
  <w:num w:numId="4">
    <w:abstractNumId w:val="15"/>
  </w:num>
  <w:num w:numId="5">
    <w:abstractNumId w:val="14"/>
  </w:num>
  <w:num w:numId="6">
    <w:abstractNumId w:val="24"/>
  </w:num>
  <w:num w:numId="7">
    <w:abstractNumId w:val="31"/>
  </w:num>
  <w:num w:numId="8">
    <w:abstractNumId w:val="45"/>
  </w:num>
  <w:num w:numId="9">
    <w:abstractNumId w:val="36"/>
  </w:num>
  <w:num w:numId="10">
    <w:abstractNumId w:val="22"/>
  </w:num>
  <w:num w:numId="11">
    <w:abstractNumId w:val="35"/>
  </w:num>
  <w:num w:numId="12">
    <w:abstractNumId w:val="6"/>
  </w:num>
  <w:num w:numId="13">
    <w:abstractNumId w:val="12"/>
  </w:num>
  <w:num w:numId="14">
    <w:abstractNumId w:val="13"/>
  </w:num>
  <w:num w:numId="15">
    <w:abstractNumId w:val="64"/>
  </w:num>
  <w:num w:numId="16">
    <w:abstractNumId w:val="53"/>
  </w:num>
  <w:num w:numId="17">
    <w:abstractNumId w:val="37"/>
  </w:num>
  <w:num w:numId="18">
    <w:abstractNumId w:val="42"/>
  </w:num>
  <w:num w:numId="19">
    <w:abstractNumId w:val="39"/>
  </w:num>
  <w:num w:numId="20">
    <w:abstractNumId w:val="57"/>
  </w:num>
  <w:num w:numId="21">
    <w:abstractNumId w:val="46"/>
  </w:num>
  <w:num w:numId="22">
    <w:abstractNumId w:val="23"/>
  </w:num>
  <w:num w:numId="23">
    <w:abstractNumId w:val="10"/>
  </w:num>
  <w:num w:numId="24">
    <w:abstractNumId w:val="17"/>
  </w:num>
  <w:num w:numId="2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4"/>
  </w:num>
  <w:num w:numId="28">
    <w:abstractNumId w:val="26"/>
  </w:num>
  <w:num w:numId="29">
    <w:abstractNumId w:val="48"/>
  </w:num>
  <w:num w:numId="30">
    <w:abstractNumId w:val="62"/>
  </w:num>
  <w:num w:numId="31">
    <w:abstractNumId w:val="9"/>
  </w:num>
  <w:num w:numId="32">
    <w:abstractNumId w:val="61"/>
  </w:num>
  <w:num w:numId="33">
    <w:abstractNumId w:val="63"/>
  </w:num>
  <w:num w:numId="34">
    <w:abstractNumId w:val="29"/>
  </w:num>
  <w:num w:numId="35">
    <w:abstractNumId w:val="27"/>
  </w:num>
  <w:num w:numId="36">
    <w:abstractNumId w:val="60"/>
  </w:num>
  <w:num w:numId="37">
    <w:abstractNumId w:val="7"/>
  </w:num>
  <w:num w:numId="38">
    <w:abstractNumId w:val="68"/>
  </w:num>
  <w:num w:numId="39">
    <w:abstractNumId w:val="56"/>
  </w:num>
  <w:num w:numId="4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32"/>
  </w:num>
  <w:num w:numId="43">
    <w:abstractNumId w:val="2"/>
  </w:num>
  <w:num w:numId="44">
    <w:abstractNumId w:val="30"/>
  </w:num>
  <w:num w:numId="4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20"/>
  </w:num>
  <w:num w:numId="48">
    <w:abstractNumId w:val="18"/>
  </w:num>
  <w:num w:numId="49">
    <w:abstractNumId w:val="43"/>
  </w:num>
  <w:num w:numId="50">
    <w:abstractNumId w:val="11"/>
  </w:num>
  <w:num w:numId="51">
    <w:abstractNumId w:val="44"/>
  </w:num>
  <w:num w:numId="52">
    <w:abstractNumId w:val="69"/>
  </w:num>
  <w:num w:numId="53">
    <w:abstractNumId w:val="66"/>
  </w:num>
  <w:num w:numId="54">
    <w:abstractNumId w:val="38"/>
  </w:num>
  <w:num w:numId="55">
    <w:abstractNumId w:val="51"/>
  </w:num>
  <w:num w:numId="56">
    <w:abstractNumId w:val="0"/>
    <w:lvlOverride w:ilvl="0">
      <w:lvl w:ilvl="0">
        <w:numFmt w:val="bullet"/>
        <w:lvlText w:val=""/>
        <w:legacy w:legacy="1" w:legacySpace="0" w:legacyIndent="0"/>
        <w:lvlJc w:val="left"/>
        <w:rPr>
          <w:rFonts w:ascii="Symbol" w:hAnsi="Symbol" w:hint="default"/>
        </w:rPr>
      </w:lvl>
    </w:lvlOverride>
  </w:num>
  <w:num w:numId="57">
    <w:abstractNumId w:val="25"/>
  </w:num>
  <w:num w:numId="58">
    <w:abstractNumId w:val="19"/>
  </w:num>
  <w:num w:numId="59">
    <w:abstractNumId w:val="67"/>
  </w:num>
  <w:num w:numId="60">
    <w:abstractNumId w:val="59"/>
  </w:num>
  <w:num w:numId="61">
    <w:abstractNumId w:val="21"/>
  </w:num>
  <w:num w:numId="62">
    <w:abstractNumId w:val="58"/>
  </w:num>
  <w:num w:numId="63">
    <w:abstractNumId w:val="65"/>
  </w:num>
  <w:num w:numId="64">
    <w:abstractNumId w:val="5"/>
  </w:num>
  <w:num w:numId="65">
    <w:abstractNumId w:val="16"/>
  </w:num>
  <w:num w:numId="66">
    <w:abstractNumId w:val="8"/>
  </w:num>
  <w:num w:numId="67">
    <w:abstractNumId w:val="50"/>
  </w:num>
  <w:num w:numId="6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Słowikowski">
    <w15:presenceInfo w15:providerId="AD" w15:userId="S::Robert.Slowikowski@krzysztofpuchacz.com.pl::6d996951-9110-42d4-8c54-a0e570116130"/>
  </w15:person>
  <w15:person w15:author="Aleksandra Krasoń">
    <w15:presenceInfo w15:providerId="AD" w15:userId="S-1-5-21-3880748913-3845250796-4281396476-225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hdrShapeDefaults>
    <o:shapedefaults v:ext="edit" spidmax="2050"/>
  </w:hdrShapeDefaults>
  <w:footnotePr>
    <w:footnote w:id="0"/>
    <w:footnote w:id="1"/>
  </w:footnotePr>
  <w:endnotePr>
    <w:endnote w:id="0"/>
    <w:endnote w:id="1"/>
  </w:endnotePr>
  <w:compat/>
  <w:rsids>
    <w:rsidRoot w:val="009C3898"/>
    <w:rsid w:val="0000393B"/>
    <w:rsid w:val="00005E96"/>
    <w:rsid w:val="0001235A"/>
    <w:rsid w:val="000134CE"/>
    <w:rsid w:val="00013C3B"/>
    <w:rsid w:val="0001470F"/>
    <w:rsid w:val="00014C0F"/>
    <w:rsid w:val="00014C62"/>
    <w:rsid w:val="0001642D"/>
    <w:rsid w:val="00022251"/>
    <w:rsid w:val="00025AA6"/>
    <w:rsid w:val="00030A9F"/>
    <w:rsid w:val="0003453C"/>
    <w:rsid w:val="000370B8"/>
    <w:rsid w:val="000441F5"/>
    <w:rsid w:val="00044F2F"/>
    <w:rsid w:val="00052D21"/>
    <w:rsid w:val="0006011B"/>
    <w:rsid w:val="00063697"/>
    <w:rsid w:val="00072C48"/>
    <w:rsid w:val="00073665"/>
    <w:rsid w:val="00077606"/>
    <w:rsid w:val="000901C7"/>
    <w:rsid w:val="00090F88"/>
    <w:rsid w:val="00093FC9"/>
    <w:rsid w:val="00094067"/>
    <w:rsid w:val="000B03F6"/>
    <w:rsid w:val="000B0A0F"/>
    <w:rsid w:val="000B713F"/>
    <w:rsid w:val="000C0928"/>
    <w:rsid w:val="000D54F2"/>
    <w:rsid w:val="000E216F"/>
    <w:rsid w:val="000E4B85"/>
    <w:rsid w:val="000E7511"/>
    <w:rsid w:val="000F16B9"/>
    <w:rsid w:val="000F743A"/>
    <w:rsid w:val="001076F6"/>
    <w:rsid w:val="001102F3"/>
    <w:rsid w:val="001239D2"/>
    <w:rsid w:val="00124066"/>
    <w:rsid w:val="00140128"/>
    <w:rsid w:val="00141E03"/>
    <w:rsid w:val="001465F9"/>
    <w:rsid w:val="001507C8"/>
    <w:rsid w:val="001618E1"/>
    <w:rsid w:val="00163E75"/>
    <w:rsid w:val="0017112D"/>
    <w:rsid w:val="00181577"/>
    <w:rsid w:val="00187121"/>
    <w:rsid w:val="00192313"/>
    <w:rsid w:val="00196ED1"/>
    <w:rsid w:val="001974F2"/>
    <w:rsid w:val="001A3362"/>
    <w:rsid w:val="001A4773"/>
    <w:rsid w:val="001B0A83"/>
    <w:rsid w:val="001B2888"/>
    <w:rsid w:val="001B6853"/>
    <w:rsid w:val="001D42A6"/>
    <w:rsid w:val="001F1D69"/>
    <w:rsid w:val="001F30BE"/>
    <w:rsid w:val="001F590F"/>
    <w:rsid w:val="001F6227"/>
    <w:rsid w:val="00214967"/>
    <w:rsid w:val="00214E2B"/>
    <w:rsid w:val="0024391B"/>
    <w:rsid w:val="00245BD5"/>
    <w:rsid w:val="002533BA"/>
    <w:rsid w:val="00254205"/>
    <w:rsid w:val="00255793"/>
    <w:rsid w:val="00270A82"/>
    <w:rsid w:val="00274170"/>
    <w:rsid w:val="002745AE"/>
    <w:rsid w:val="00276657"/>
    <w:rsid w:val="00287D1E"/>
    <w:rsid w:val="002956AB"/>
    <w:rsid w:val="002A481A"/>
    <w:rsid w:val="002B7D59"/>
    <w:rsid w:val="002C30F3"/>
    <w:rsid w:val="002C5235"/>
    <w:rsid w:val="002D4886"/>
    <w:rsid w:val="002E08BA"/>
    <w:rsid w:val="002E266A"/>
    <w:rsid w:val="002E30A6"/>
    <w:rsid w:val="002E3929"/>
    <w:rsid w:val="002E3B17"/>
    <w:rsid w:val="002F2274"/>
    <w:rsid w:val="002F6718"/>
    <w:rsid w:val="00300D49"/>
    <w:rsid w:val="00314B63"/>
    <w:rsid w:val="00314D5C"/>
    <w:rsid w:val="003273F8"/>
    <w:rsid w:val="00334B1A"/>
    <w:rsid w:val="00336996"/>
    <w:rsid w:val="00337A0D"/>
    <w:rsid w:val="00343D20"/>
    <w:rsid w:val="00353BD8"/>
    <w:rsid w:val="00353F45"/>
    <w:rsid w:val="00354745"/>
    <w:rsid w:val="0035519D"/>
    <w:rsid w:val="0037666C"/>
    <w:rsid w:val="0037784C"/>
    <w:rsid w:val="00377EEA"/>
    <w:rsid w:val="00384BC7"/>
    <w:rsid w:val="00384EEC"/>
    <w:rsid w:val="00386575"/>
    <w:rsid w:val="00393CB1"/>
    <w:rsid w:val="003A1F52"/>
    <w:rsid w:val="003B01AA"/>
    <w:rsid w:val="003B6324"/>
    <w:rsid w:val="003B6FBB"/>
    <w:rsid w:val="003B735F"/>
    <w:rsid w:val="003B7AAF"/>
    <w:rsid w:val="003C054D"/>
    <w:rsid w:val="003C4CD9"/>
    <w:rsid w:val="003C74EB"/>
    <w:rsid w:val="003D0B1A"/>
    <w:rsid w:val="003D20C8"/>
    <w:rsid w:val="003D25E2"/>
    <w:rsid w:val="003D4DFF"/>
    <w:rsid w:val="003D5B43"/>
    <w:rsid w:val="003E500F"/>
    <w:rsid w:val="003E7782"/>
    <w:rsid w:val="003F61F7"/>
    <w:rsid w:val="00401400"/>
    <w:rsid w:val="00401CA8"/>
    <w:rsid w:val="00401D62"/>
    <w:rsid w:val="004063A3"/>
    <w:rsid w:val="00413928"/>
    <w:rsid w:val="0042178E"/>
    <w:rsid w:val="00423AEB"/>
    <w:rsid w:val="004240BF"/>
    <w:rsid w:val="00424C81"/>
    <w:rsid w:val="00427052"/>
    <w:rsid w:val="00431C91"/>
    <w:rsid w:val="004368E6"/>
    <w:rsid w:val="00452E50"/>
    <w:rsid w:val="0045536B"/>
    <w:rsid w:val="00462B9A"/>
    <w:rsid w:val="0047218D"/>
    <w:rsid w:val="00472AE2"/>
    <w:rsid w:val="00473E1A"/>
    <w:rsid w:val="004806D5"/>
    <w:rsid w:val="004879ED"/>
    <w:rsid w:val="00493F2B"/>
    <w:rsid w:val="00496A82"/>
    <w:rsid w:val="004C26E0"/>
    <w:rsid w:val="004C7D5B"/>
    <w:rsid w:val="004E4F81"/>
    <w:rsid w:val="004F391B"/>
    <w:rsid w:val="00501C60"/>
    <w:rsid w:val="00503CD0"/>
    <w:rsid w:val="00512484"/>
    <w:rsid w:val="00520F9A"/>
    <w:rsid w:val="00526A24"/>
    <w:rsid w:val="00527416"/>
    <w:rsid w:val="00536812"/>
    <w:rsid w:val="00537775"/>
    <w:rsid w:val="005434D0"/>
    <w:rsid w:val="0055276B"/>
    <w:rsid w:val="00553C36"/>
    <w:rsid w:val="00561A7E"/>
    <w:rsid w:val="005658B9"/>
    <w:rsid w:val="0058172E"/>
    <w:rsid w:val="00592A6E"/>
    <w:rsid w:val="005A1A66"/>
    <w:rsid w:val="005A3ED4"/>
    <w:rsid w:val="005B1E4E"/>
    <w:rsid w:val="005B409E"/>
    <w:rsid w:val="005B442E"/>
    <w:rsid w:val="005B55DE"/>
    <w:rsid w:val="005C2B1E"/>
    <w:rsid w:val="005C5B27"/>
    <w:rsid w:val="005D0972"/>
    <w:rsid w:val="005D1065"/>
    <w:rsid w:val="005D1507"/>
    <w:rsid w:val="005E3970"/>
    <w:rsid w:val="005E443B"/>
    <w:rsid w:val="005E667B"/>
    <w:rsid w:val="006120B7"/>
    <w:rsid w:val="0061275F"/>
    <w:rsid w:val="00615569"/>
    <w:rsid w:val="00634FB2"/>
    <w:rsid w:val="00635407"/>
    <w:rsid w:val="0064481B"/>
    <w:rsid w:val="00645D31"/>
    <w:rsid w:val="00647821"/>
    <w:rsid w:val="00667234"/>
    <w:rsid w:val="00672AAB"/>
    <w:rsid w:val="00673859"/>
    <w:rsid w:val="00673AE7"/>
    <w:rsid w:val="00676EB1"/>
    <w:rsid w:val="006825AE"/>
    <w:rsid w:val="00694F9A"/>
    <w:rsid w:val="006A2A55"/>
    <w:rsid w:val="006A308F"/>
    <w:rsid w:val="006A5935"/>
    <w:rsid w:val="006A5CE1"/>
    <w:rsid w:val="006B67DD"/>
    <w:rsid w:val="006C4A07"/>
    <w:rsid w:val="006D3391"/>
    <w:rsid w:val="006E6A7E"/>
    <w:rsid w:val="006F407E"/>
    <w:rsid w:val="006F410F"/>
    <w:rsid w:val="006F4174"/>
    <w:rsid w:val="006F611C"/>
    <w:rsid w:val="00722762"/>
    <w:rsid w:val="00722FF7"/>
    <w:rsid w:val="00726169"/>
    <w:rsid w:val="007365BF"/>
    <w:rsid w:val="00740DF0"/>
    <w:rsid w:val="007422FA"/>
    <w:rsid w:val="00745FF9"/>
    <w:rsid w:val="00751805"/>
    <w:rsid w:val="00751E2A"/>
    <w:rsid w:val="00767F7B"/>
    <w:rsid w:val="007918AD"/>
    <w:rsid w:val="00797B76"/>
    <w:rsid w:val="007A1ABC"/>
    <w:rsid w:val="007B2786"/>
    <w:rsid w:val="007B34C1"/>
    <w:rsid w:val="007B3D46"/>
    <w:rsid w:val="007B4E0A"/>
    <w:rsid w:val="007C7EAD"/>
    <w:rsid w:val="007D03CF"/>
    <w:rsid w:val="007F004F"/>
    <w:rsid w:val="007F1F37"/>
    <w:rsid w:val="008016B8"/>
    <w:rsid w:val="00805015"/>
    <w:rsid w:val="008065EC"/>
    <w:rsid w:val="008069EC"/>
    <w:rsid w:val="008102BD"/>
    <w:rsid w:val="008161C4"/>
    <w:rsid w:val="00817559"/>
    <w:rsid w:val="0081784F"/>
    <w:rsid w:val="0083029C"/>
    <w:rsid w:val="0085042A"/>
    <w:rsid w:val="00852654"/>
    <w:rsid w:val="00861A05"/>
    <w:rsid w:val="00862281"/>
    <w:rsid w:val="008658A5"/>
    <w:rsid w:val="00874519"/>
    <w:rsid w:val="00885E5E"/>
    <w:rsid w:val="00891C92"/>
    <w:rsid w:val="00896912"/>
    <w:rsid w:val="008A238B"/>
    <w:rsid w:val="008A56B5"/>
    <w:rsid w:val="008A653A"/>
    <w:rsid w:val="008B664C"/>
    <w:rsid w:val="008C048B"/>
    <w:rsid w:val="008C08F1"/>
    <w:rsid w:val="008C138E"/>
    <w:rsid w:val="008C460E"/>
    <w:rsid w:val="008D5BB8"/>
    <w:rsid w:val="008E0ACC"/>
    <w:rsid w:val="008E61EB"/>
    <w:rsid w:val="008F0F34"/>
    <w:rsid w:val="008F20DE"/>
    <w:rsid w:val="008F37B3"/>
    <w:rsid w:val="00900327"/>
    <w:rsid w:val="0090425D"/>
    <w:rsid w:val="00906D9C"/>
    <w:rsid w:val="00916438"/>
    <w:rsid w:val="009178B5"/>
    <w:rsid w:val="00922787"/>
    <w:rsid w:val="00926511"/>
    <w:rsid w:val="00930D94"/>
    <w:rsid w:val="00932CFF"/>
    <w:rsid w:val="009343F4"/>
    <w:rsid w:val="00952097"/>
    <w:rsid w:val="00973714"/>
    <w:rsid w:val="00974418"/>
    <w:rsid w:val="00976D7E"/>
    <w:rsid w:val="00985C8F"/>
    <w:rsid w:val="00987E9F"/>
    <w:rsid w:val="00994069"/>
    <w:rsid w:val="00994F9E"/>
    <w:rsid w:val="009A08BB"/>
    <w:rsid w:val="009B043A"/>
    <w:rsid w:val="009B0528"/>
    <w:rsid w:val="009B2436"/>
    <w:rsid w:val="009C285A"/>
    <w:rsid w:val="009C3898"/>
    <w:rsid w:val="009C623D"/>
    <w:rsid w:val="009D0ABD"/>
    <w:rsid w:val="009D3A63"/>
    <w:rsid w:val="009D6D0B"/>
    <w:rsid w:val="009E569A"/>
    <w:rsid w:val="009F0088"/>
    <w:rsid w:val="009F3955"/>
    <w:rsid w:val="009F3B3A"/>
    <w:rsid w:val="00A07506"/>
    <w:rsid w:val="00A1101A"/>
    <w:rsid w:val="00A11162"/>
    <w:rsid w:val="00A16956"/>
    <w:rsid w:val="00A2287A"/>
    <w:rsid w:val="00A31EFB"/>
    <w:rsid w:val="00A33AF7"/>
    <w:rsid w:val="00A424D7"/>
    <w:rsid w:val="00A431AC"/>
    <w:rsid w:val="00A442CC"/>
    <w:rsid w:val="00A47048"/>
    <w:rsid w:val="00A51168"/>
    <w:rsid w:val="00A57AD6"/>
    <w:rsid w:val="00A57FC9"/>
    <w:rsid w:val="00A671E3"/>
    <w:rsid w:val="00A71E77"/>
    <w:rsid w:val="00A7252A"/>
    <w:rsid w:val="00A76356"/>
    <w:rsid w:val="00A773EF"/>
    <w:rsid w:val="00A81E85"/>
    <w:rsid w:val="00A82423"/>
    <w:rsid w:val="00A84462"/>
    <w:rsid w:val="00A8730C"/>
    <w:rsid w:val="00A874FA"/>
    <w:rsid w:val="00A928D6"/>
    <w:rsid w:val="00A967B1"/>
    <w:rsid w:val="00A9796B"/>
    <w:rsid w:val="00AA074C"/>
    <w:rsid w:val="00AA0C08"/>
    <w:rsid w:val="00AA4062"/>
    <w:rsid w:val="00AB01DF"/>
    <w:rsid w:val="00AB0697"/>
    <w:rsid w:val="00AB73E0"/>
    <w:rsid w:val="00AD0A18"/>
    <w:rsid w:val="00AD20A6"/>
    <w:rsid w:val="00AD2913"/>
    <w:rsid w:val="00AD38D8"/>
    <w:rsid w:val="00AE1ADA"/>
    <w:rsid w:val="00AE696F"/>
    <w:rsid w:val="00AF00A6"/>
    <w:rsid w:val="00AF74E6"/>
    <w:rsid w:val="00B00A57"/>
    <w:rsid w:val="00B016A4"/>
    <w:rsid w:val="00B11F1A"/>
    <w:rsid w:val="00B12D38"/>
    <w:rsid w:val="00B136F8"/>
    <w:rsid w:val="00B14460"/>
    <w:rsid w:val="00B15ED7"/>
    <w:rsid w:val="00B20610"/>
    <w:rsid w:val="00B235D8"/>
    <w:rsid w:val="00B2510A"/>
    <w:rsid w:val="00B269DC"/>
    <w:rsid w:val="00B2709E"/>
    <w:rsid w:val="00B27946"/>
    <w:rsid w:val="00B3039E"/>
    <w:rsid w:val="00B33506"/>
    <w:rsid w:val="00B35362"/>
    <w:rsid w:val="00B44934"/>
    <w:rsid w:val="00B474E2"/>
    <w:rsid w:val="00B54ADE"/>
    <w:rsid w:val="00B5622C"/>
    <w:rsid w:val="00B610DE"/>
    <w:rsid w:val="00B74858"/>
    <w:rsid w:val="00B83CE6"/>
    <w:rsid w:val="00B96789"/>
    <w:rsid w:val="00BA42A6"/>
    <w:rsid w:val="00BA66EC"/>
    <w:rsid w:val="00BC26B7"/>
    <w:rsid w:val="00BD5B6D"/>
    <w:rsid w:val="00BE1789"/>
    <w:rsid w:val="00BF153E"/>
    <w:rsid w:val="00C00437"/>
    <w:rsid w:val="00C04E22"/>
    <w:rsid w:val="00C14A95"/>
    <w:rsid w:val="00C15DE7"/>
    <w:rsid w:val="00C164BA"/>
    <w:rsid w:val="00C21ED5"/>
    <w:rsid w:val="00C220BD"/>
    <w:rsid w:val="00C24705"/>
    <w:rsid w:val="00C309BF"/>
    <w:rsid w:val="00C30C8B"/>
    <w:rsid w:val="00C424AD"/>
    <w:rsid w:val="00C457B8"/>
    <w:rsid w:val="00C464F8"/>
    <w:rsid w:val="00C6125B"/>
    <w:rsid w:val="00C728FA"/>
    <w:rsid w:val="00C804E5"/>
    <w:rsid w:val="00C85186"/>
    <w:rsid w:val="00C9218F"/>
    <w:rsid w:val="00C92A38"/>
    <w:rsid w:val="00C974F6"/>
    <w:rsid w:val="00C9784E"/>
    <w:rsid w:val="00CA0BEB"/>
    <w:rsid w:val="00CA2852"/>
    <w:rsid w:val="00CA79BB"/>
    <w:rsid w:val="00CB5F1B"/>
    <w:rsid w:val="00CC00BA"/>
    <w:rsid w:val="00CC7A12"/>
    <w:rsid w:val="00CD778E"/>
    <w:rsid w:val="00CE3EED"/>
    <w:rsid w:val="00CF1266"/>
    <w:rsid w:val="00CF2B59"/>
    <w:rsid w:val="00CF6A9E"/>
    <w:rsid w:val="00CF7D40"/>
    <w:rsid w:val="00D00B47"/>
    <w:rsid w:val="00D02B55"/>
    <w:rsid w:val="00D02C21"/>
    <w:rsid w:val="00D0588F"/>
    <w:rsid w:val="00D058BF"/>
    <w:rsid w:val="00D107D2"/>
    <w:rsid w:val="00D12B5B"/>
    <w:rsid w:val="00D25B4E"/>
    <w:rsid w:val="00D3262A"/>
    <w:rsid w:val="00D3697D"/>
    <w:rsid w:val="00D41AFF"/>
    <w:rsid w:val="00D4293A"/>
    <w:rsid w:val="00D50437"/>
    <w:rsid w:val="00D512AD"/>
    <w:rsid w:val="00D5385D"/>
    <w:rsid w:val="00D569DC"/>
    <w:rsid w:val="00D62FA2"/>
    <w:rsid w:val="00D67B77"/>
    <w:rsid w:val="00D72544"/>
    <w:rsid w:val="00D745D6"/>
    <w:rsid w:val="00D8293B"/>
    <w:rsid w:val="00D87570"/>
    <w:rsid w:val="00D9289F"/>
    <w:rsid w:val="00D9519F"/>
    <w:rsid w:val="00DA14DF"/>
    <w:rsid w:val="00DA4179"/>
    <w:rsid w:val="00DA5DCA"/>
    <w:rsid w:val="00DB1E16"/>
    <w:rsid w:val="00DB503C"/>
    <w:rsid w:val="00DB53BD"/>
    <w:rsid w:val="00DC42C6"/>
    <w:rsid w:val="00DC6298"/>
    <w:rsid w:val="00DD0DCE"/>
    <w:rsid w:val="00DD78AD"/>
    <w:rsid w:val="00DE0D82"/>
    <w:rsid w:val="00DE2967"/>
    <w:rsid w:val="00DF7603"/>
    <w:rsid w:val="00E01209"/>
    <w:rsid w:val="00E04DC3"/>
    <w:rsid w:val="00E0567E"/>
    <w:rsid w:val="00E1097B"/>
    <w:rsid w:val="00E10FE4"/>
    <w:rsid w:val="00E11E7E"/>
    <w:rsid w:val="00E12745"/>
    <w:rsid w:val="00E31B52"/>
    <w:rsid w:val="00E43045"/>
    <w:rsid w:val="00E4488B"/>
    <w:rsid w:val="00E44F13"/>
    <w:rsid w:val="00E453A2"/>
    <w:rsid w:val="00E50EC5"/>
    <w:rsid w:val="00E5473C"/>
    <w:rsid w:val="00E60B8C"/>
    <w:rsid w:val="00E60DF0"/>
    <w:rsid w:val="00E61825"/>
    <w:rsid w:val="00E641C6"/>
    <w:rsid w:val="00E664E7"/>
    <w:rsid w:val="00E67033"/>
    <w:rsid w:val="00E71C0C"/>
    <w:rsid w:val="00E97CD5"/>
    <w:rsid w:val="00EA1154"/>
    <w:rsid w:val="00EA3DF4"/>
    <w:rsid w:val="00EA7C51"/>
    <w:rsid w:val="00EC271A"/>
    <w:rsid w:val="00EC2B01"/>
    <w:rsid w:val="00ED016A"/>
    <w:rsid w:val="00ED154E"/>
    <w:rsid w:val="00ED19C6"/>
    <w:rsid w:val="00ED67F8"/>
    <w:rsid w:val="00ED6D06"/>
    <w:rsid w:val="00EE057E"/>
    <w:rsid w:val="00EE107D"/>
    <w:rsid w:val="00EE5E8D"/>
    <w:rsid w:val="00EF234F"/>
    <w:rsid w:val="00EF2DDD"/>
    <w:rsid w:val="00EF3F4F"/>
    <w:rsid w:val="00EF5E39"/>
    <w:rsid w:val="00EF6441"/>
    <w:rsid w:val="00F05F84"/>
    <w:rsid w:val="00F06294"/>
    <w:rsid w:val="00F1299E"/>
    <w:rsid w:val="00F21A23"/>
    <w:rsid w:val="00F30CC4"/>
    <w:rsid w:val="00F32109"/>
    <w:rsid w:val="00F3353D"/>
    <w:rsid w:val="00F33A97"/>
    <w:rsid w:val="00F33B32"/>
    <w:rsid w:val="00F34D98"/>
    <w:rsid w:val="00F4195C"/>
    <w:rsid w:val="00F43B80"/>
    <w:rsid w:val="00F45AD9"/>
    <w:rsid w:val="00F47806"/>
    <w:rsid w:val="00F52F18"/>
    <w:rsid w:val="00F5569C"/>
    <w:rsid w:val="00F7712E"/>
    <w:rsid w:val="00F86636"/>
    <w:rsid w:val="00F86FEA"/>
    <w:rsid w:val="00F91A4C"/>
    <w:rsid w:val="00F94F0E"/>
    <w:rsid w:val="00FA38AB"/>
    <w:rsid w:val="00FA6E11"/>
    <w:rsid w:val="00FD0DCC"/>
    <w:rsid w:val="00FD34DA"/>
    <w:rsid w:val="00FF1E73"/>
    <w:rsid w:val="00FF760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016B8"/>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eastAsia="ar-SA"/>
    </w:rPr>
  </w:style>
  <w:style w:type="paragraph" w:customStyle="1" w:styleId="Default">
    <w:name w:val="Default"/>
    <w:qForma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9C3898"/>
    <w:rPr>
      <w:rFonts w:ascii="Times New Roman" w:eastAsia="Calibri" w:hAnsi="Times New Roman" w:cs="Times New Roman"/>
      <w:sz w:val="20"/>
      <w:szCs w:val="20"/>
      <w:u w:color="000000"/>
      <w:lang w:eastAsia="en-GB"/>
    </w:rPr>
  </w:style>
  <w:style w:type="character" w:customStyle="1" w:styleId="Znakiprzypiswdolnych">
    <w:name w:val="Znaki przypisów dolnych"/>
    <w:uiPriority w:val="99"/>
    <w:qFormat/>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lp"/>
    <w:basedOn w:val="Normalny"/>
    <w:uiPriority w:val="34"/>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DD0DCE"/>
    <w:rPr>
      <w:b/>
      <w:bCs/>
    </w:rPr>
  </w:style>
  <w:style w:type="character" w:customStyle="1" w:styleId="TematkomentarzaZnak">
    <w:name w:val="Temat komentarza Znak"/>
    <w:basedOn w:val="TekstkomentarzaZnak"/>
    <w:link w:val="Tematkomentarza"/>
    <w:uiPriority w:val="99"/>
    <w:semiHidden/>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
    <w:basedOn w:val="Normalny"/>
    <w:link w:val="Jasnalistaakcent5Znak"/>
    <w:uiPriority w:val="34"/>
    <w:qFormat/>
    <w:rsid w:val="00C04E22"/>
    <w:pPr>
      <w:ind w:left="720"/>
      <w:contextualSpacing/>
    </w:pPr>
    <w:rPr>
      <w:rFonts w:cs="Times New Roman"/>
      <w:sz w:val="20"/>
      <w:szCs w:val="20"/>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34"/>
    <w:qFormat/>
    <w:locked/>
    <w:rsid w:val="00C04E22"/>
    <w:rPr>
      <w:rFonts w:ascii="Times New Roman" w:eastAsia="Times New Roman" w:hAnsi="Times New Roman" w:cs="Times New Roman"/>
      <w:sz w:val="20"/>
      <w:szCs w:val="20"/>
      <w:lang w:eastAsia="ar-SA"/>
    </w:rPr>
  </w:style>
  <w:style w:type="paragraph" w:customStyle="1" w:styleId="Jasnasiatkaakcent32">
    <w:name w:val="Jasna siatka — akcent 32"/>
    <w:aliases w:val="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uiPriority w:val="99"/>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36"/>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semiHidden/>
    <w:unhideWhenUsed/>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 w:type="character" w:customStyle="1" w:styleId="s16">
    <w:name w:val="s16"/>
    <w:basedOn w:val="Domylnaczcionkaakapitu"/>
    <w:rsid w:val="006120B7"/>
  </w:style>
  <w:style w:type="character" w:customStyle="1" w:styleId="s8">
    <w:name w:val="s8"/>
    <w:basedOn w:val="Domylnaczcionkaakapitu"/>
    <w:rsid w:val="006120B7"/>
  </w:style>
  <w:style w:type="character" w:customStyle="1" w:styleId="s82">
    <w:name w:val="s82"/>
    <w:basedOn w:val="Domylnaczcionkaakapitu"/>
    <w:rsid w:val="006120B7"/>
  </w:style>
  <w:style w:type="paragraph" w:customStyle="1" w:styleId="s114">
    <w:name w:val="s114"/>
    <w:basedOn w:val="Normalny"/>
    <w:rsid w:val="006120B7"/>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s98">
    <w:name w:val="s98"/>
    <w:basedOn w:val="Domylnaczcionkaakapitu"/>
    <w:rsid w:val="006120B7"/>
  </w:style>
  <w:style w:type="paragraph" w:customStyle="1" w:styleId="Bezodstpw1">
    <w:name w:val="Bez odstępów1"/>
    <w:qFormat/>
    <w:rsid w:val="00E11E7E"/>
    <w:pPr>
      <w:widowControl w:val="0"/>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Style10">
    <w:name w:val="Style10"/>
    <w:basedOn w:val="Normalny"/>
    <w:uiPriority w:val="99"/>
    <w:rsid w:val="00E11E7E"/>
    <w:pPr>
      <w:suppressAutoHyphens w:val="0"/>
      <w:autoSpaceDE w:val="0"/>
      <w:autoSpaceDN w:val="0"/>
      <w:spacing w:after="0" w:line="240" w:lineRule="auto"/>
      <w:textAlignment w:val="auto"/>
    </w:pPr>
    <w:rPr>
      <w:rFonts w:cs="Times New Roman"/>
      <w:sz w:val="24"/>
      <w:szCs w:val="24"/>
      <w:lang w:eastAsia="pl-PL"/>
    </w:rPr>
  </w:style>
  <w:style w:type="character" w:customStyle="1" w:styleId="s5">
    <w:name w:val="s5"/>
    <w:basedOn w:val="Domylnaczcionkaakapitu"/>
    <w:rsid w:val="00E11E7E"/>
  </w:style>
  <w:style w:type="paragraph" w:customStyle="1" w:styleId="p1">
    <w:name w:val="p1"/>
    <w:basedOn w:val="Normalny"/>
    <w:rsid w:val="00E11E7E"/>
    <w:pPr>
      <w:widowControl/>
      <w:suppressAutoHyphens w:val="0"/>
      <w:adjustRightInd/>
      <w:spacing w:after="0" w:line="240" w:lineRule="auto"/>
      <w:jc w:val="left"/>
      <w:textAlignment w:val="auto"/>
    </w:pPr>
    <w:rPr>
      <w:rFonts w:ascii="Helvetica" w:eastAsiaTheme="minorHAnsi" w:hAnsi="Helvetica" w:cs="Times New Roman"/>
      <w:sz w:val="17"/>
      <w:szCs w:val="17"/>
      <w:lang w:eastAsia="pl-PL"/>
    </w:rPr>
  </w:style>
  <w:style w:type="paragraph" w:styleId="Bezodstpw">
    <w:name w:val="No Spacing"/>
    <w:link w:val="BezodstpwZnak"/>
    <w:uiPriority w:val="1"/>
    <w:qFormat/>
    <w:rsid w:val="00722762"/>
    <w:pPr>
      <w:spacing w:after="0" w:line="240" w:lineRule="auto"/>
    </w:pPr>
    <w:rPr>
      <w:rFonts w:ascii="Calibri" w:eastAsia="Times New Roman" w:hAnsi="Calibri" w:cs="Times New Roman"/>
      <w:lang w:eastAsia="pl-PL"/>
    </w:rPr>
  </w:style>
  <w:style w:type="character" w:customStyle="1" w:styleId="BezodstpwZnak">
    <w:name w:val="Bez odstępów Znak"/>
    <w:link w:val="Bezodstpw"/>
    <w:uiPriority w:val="1"/>
    <w:locked/>
    <w:rsid w:val="00722762"/>
    <w:rPr>
      <w:rFonts w:ascii="Calibri" w:eastAsia="Times New Roman" w:hAnsi="Calibri" w:cs="Times New Roman"/>
      <w:lang w:eastAsia="pl-PL"/>
    </w:rPr>
  </w:style>
  <w:style w:type="paragraph" w:customStyle="1" w:styleId="Akapitzlist2">
    <w:name w:val="Akapit z listą2"/>
    <w:basedOn w:val="Normalny"/>
    <w:rsid w:val="000134CE"/>
    <w:pPr>
      <w:adjustRightInd/>
      <w:spacing w:before="20" w:after="40" w:line="252" w:lineRule="auto"/>
      <w:ind w:left="720"/>
      <w:textAlignment w:val="auto"/>
    </w:pPr>
    <w:rPr>
      <w:rFonts w:ascii="Calibri" w:eastAsia="SimSun" w:hAnsi="Calibri"/>
      <w:kern w:val="1"/>
      <w:sz w:val="20"/>
      <w:szCs w:val="20"/>
    </w:rPr>
  </w:style>
</w:styles>
</file>

<file path=word/webSettings.xml><?xml version="1.0" encoding="utf-8"?>
<w:webSettings xmlns:r="http://schemas.openxmlformats.org/officeDocument/2006/relationships" xmlns:w="http://schemas.openxmlformats.org/wordprocessingml/2006/main">
  <w:divs>
    <w:div w:id="282811598">
      <w:bodyDiv w:val="1"/>
      <w:marLeft w:val="0"/>
      <w:marRight w:val="0"/>
      <w:marTop w:val="0"/>
      <w:marBottom w:val="0"/>
      <w:divBdr>
        <w:top w:val="none" w:sz="0" w:space="0" w:color="auto"/>
        <w:left w:val="none" w:sz="0" w:space="0" w:color="auto"/>
        <w:bottom w:val="none" w:sz="0" w:space="0" w:color="auto"/>
        <w:right w:val="none" w:sz="0" w:space="0" w:color="auto"/>
      </w:divBdr>
    </w:div>
    <w:div w:id="389421633">
      <w:bodyDiv w:val="1"/>
      <w:marLeft w:val="0"/>
      <w:marRight w:val="0"/>
      <w:marTop w:val="0"/>
      <w:marBottom w:val="0"/>
      <w:divBdr>
        <w:top w:val="none" w:sz="0" w:space="0" w:color="auto"/>
        <w:left w:val="none" w:sz="0" w:space="0" w:color="auto"/>
        <w:bottom w:val="none" w:sz="0" w:space="0" w:color="auto"/>
        <w:right w:val="none" w:sz="0" w:space="0" w:color="auto"/>
      </w:divBdr>
    </w:div>
    <w:div w:id="416361600">
      <w:bodyDiv w:val="1"/>
      <w:marLeft w:val="0"/>
      <w:marRight w:val="0"/>
      <w:marTop w:val="0"/>
      <w:marBottom w:val="0"/>
      <w:divBdr>
        <w:top w:val="none" w:sz="0" w:space="0" w:color="auto"/>
        <w:left w:val="none" w:sz="0" w:space="0" w:color="auto"/>
        <w:bottom w:val="none" w:sz="0" w:space="0" w:color="auto"/>
        <w:right w:val="none" w:sz="0" w:space="0" w:color="auto"/>
      </w:divBdr>
    </w:div>
    <w:div w:id="496961300">
      <w:bodyDiv w:val="1"/>
      <w:marLeft w:val="0"/>
      <w:marRight w:val="0"/>
      <w:marTop w:val="0"/>
      <w:marBottom w:val="0"/>
      <w:divBdr>
        <w:top w:val="none" w:sz="0" w:space="0" w:color="auto"/>
        <w:left w:val="none" w:sz="0" w:space="0" w:color="auto"/>
        <w:bottom w:val="none" w:sz="0" w:space="0" w:color="auto"/>
        <w:right w:val="none" w:sz="0" w:space="0" w:color="auto"/>
      </w:divBdr>
    </w:div>
    <w:div w:id="657223836">
      <w:bodyDiv w:val="1"/>
      <w:marLeft w:val="0"/>
      <w:marRight w:val="0"/>
      <w:marTop w:val="0"/>
      <w:marBottom w:val="0"/>
      <w:divBdr>
        <w:top w:val="none" w:sz="0" w:space="0" w:color="auto"/>
        <w:left w:val="none" w:sz="0" w:space="0" w:color="auto"/>
        <w:bottom w:val="none" w:sz="0" w:space="0" w:color="auto"/>
        <w:right w:val="none" w:sz="0" w:space="0" w:color="auto"/>
      </w:divBdr>
      <w:divsChild>
        <w:div w:id="557977938">
          <w:marLeft w:val="540"/>
          <w:marRight w:val="0"/>
          <w:marTop w:val="0"/>
          <w:marBottom w:val="150"/>
          <w:divBdr>
            <w:top w:val="none" w:sz="0" w:space="0" w:color="auto"/>
            <w:left w:val="none" w:sz="0" w:space="0" w:color="auto"/>
            <w:bottom w:val="none" w:sz="0" w:space="0" w:color="auto"/>
            <w:right w:val="none" w:sz="0" w:space="0" w:color="auto"/>
          </w:divBdr>
        </w:div>
        <w:div w:id="221522508">
          <w:marLeft w:val="1080"/>
          <w:marRight w:val="0"/>
          <w:marTop w:val="0"/>
          <w:marBottom w:val="150"/>
          <w:divBdr>
            <w:top w:val="none" w:sz="0" w:space="0" w:color="auto"/>
            <w:left w:val="none" w:sz="0" w:space="0" w:color="auto"/>
            <w:bottom w:val="none" w:sz="0" w:space="0" w:color="auto"/>
            <w:right w:val="none" w:sz="0" w:space="0" w:color="auto"/>
          </w:divBdr>
        </w:div>
        <w:div w:id="993681923">
          <w:marLeft w:val="1080"/>
          <w:marRight w:val="0"/>
          <w:marTop w:val="0"/>
          <w:marBottom w:val="150"/>
          <w:divBdr>
            <w:top w:val="none" w:sz="0" w:space="0" w:color="auto"/>
            <w:left w:val="none" w:sz="0" w:space="0" w:color="auto"/>
            <w:bottom w:val="none" w:sz="0" w:space="0" w:color="auto"/>
            <w:right w:val="none" w:sz="0" w:space="0" w:color="auto"/>
          </w:divBdr>
        </w:div>
        <w:div w:id="977537630">
          <w:marLeft w:val="1080"/>
          <w:marRight w:val="0"/>
          <w:marTop w:val="0"/>
          <w:marBottom w:val="150"/>
          <w:divBdr>
            <w:top w:val="none" w:sz="0" w:space="0" w:color="auto"/>
            <w:left w:val="none" w:sz="0" w:space="0" w:color="auto"/>
            <w:bottom w:val="none" w:sz="0" w:space="0" w:color="auto"/>
            <w:right w:val="none" w:sz="0" w:space="0" w:color="auto"/>
          </w:divBdr>
        </w:div>
        <w:div w:id="1065954645">
          <w:marLeft w:val="1080"/>
          <w:marRight w:val="0"/>
          <w:marTop w:val="0"/>
          <w:marBottom w:val="150"/>
          <w:divBdr>
            <w:top w:val="none" w:sz="0" w:space="0" w:color="auto"/>
            <w:left w:val="none" w:sz="0" w:space="0" w:color="auto"/>
            <w:bottom w:val="none" w:sz="0" w:space="0" w:color="auto"/>
            <w:right w:val="none" w:sz="0" w:space="0" w:color="auto"/>
          </w:divBdr>
        </w:div>
      </w:divsChild>
    </w:div>
    <w:div w:id="693964441">
      <w:bodyDiv w:val="1"/>
      <w:marLeft w:val="0"/>
      <w:marRight w:val="0"/>
      <w:marTop w:val="0"/>
      <w:marBottom w:val="0"/>
      <w:divBdr>
        <w:top w:val="none" w:sz="0" w:space="0" w:color="auto"/>
        <w:left w:val="none" w:sz="0" w:space="0" w:color="auto"/>
        <w:bottom w:val="none" w:sz="0" w:space="0" w:color="auto"/>
        <w:right w:val="none" w:sz="0" w:space="0" w:color="auto"/>
      </w:divBdr>
    </w:div>
    <w:div w:id="884682445">
      <w:bodyDiv w:val="1"/>
      <w:marLeft w:val="0"/>
      <w:marRight w:val="0"/>
      <w:marTop w:val="0"/>
      <w:marBottom w:val="0"/>
      <w:divBdr>
        <w:top w:val="none" w:sz="0" w:space="0" w:color="auto"/>
        <w:left w:val="none" w:sz="0" w:space="0" w:color="auto"/>
        <w:bottom w:val="none" w:sz="0" w:space="0" w:color="auto"/>
        <w:right w:val="none" w:sz="0" w:space="0" w:color="auto"/>
      </w:divBdr>
    </w:div>
    <w:div w:id="1361666901">
      <w:bodyDiv w:val="1"/>
      <w:marLeft w:val="0"/>
      <w:marRight w:val="0"/>
      <w:marTop w:val="0"/>
      <w:marBottom w:val="0"/>
      <w:divBdr>
        <w:top w:val="none" w:sz="0" w:space="0" w:color="auto"/>
        <w:left w:val="none" w:sz="0" w:space="0" w:color="auto"/>
        <w:bottom w:val="none" w:sz="0" w:space="0" w:color="auto"/>
        <w:right w:val="none" w:sz="0" w:space="0" w:color="auto"/>
      </w:divBdr>
    </w:div>
    <w:div w:id="1464151657">
      <w:bodyDiv w:val="1"/>
      <w:marLeft w:val="0"/>
      <w:marRight w:val="0"/>
      <w:marTop w:val="0"/>
      <w:marBottom w:val="0"/>
      <w:divBdr>
        <w:top w:val="none" w:sz="0" w:space="0" w:color="auto"/>
        <w:left w:val="none" w:sz="0" w:space="0" w:color="auto"/>
        <w:bottom w:val="none" w:sz="0" w:space="0" w:color="auto"/>
        <w:right w:val="none" w:sz="0" w:space="0" w:color="auto"/>
      </w:divBdr>
      <w:divsChild>
        <w:div w:id="1255702039">
          <w:marLeft w:val="315"/>
          <w:marRight w:val="0"/>
          <w:marTop w:val="0"/>
          <w:marBottom w:val="0"/>
          <w:divBdr>
            <w:top w:val="none" w:sz="0" w:space="0" w:color="auto"/>
            <w:left w:val="none" w:sz="0" w:space="0" w:color="auto"/>
            <w:bottom w:val="none" w:sz="0" w:space="0" w:color="auto"/>
            <w:right w:val="none" w:sz="0" w:space="0" w:color="auto"/>
          </w:divBdr>
        </w:div>
        <w:div w:id="1759908531">
          <w:marLeft w:val="540"/>
          <w:marRight w:val="0"/>
          <w:marTop w:val="0"/>
          <w:marBottom w:val="0"/>
          <w:divBdr>
            <w:top w:val="none" w:sz="0" w:space="0" w:color="auto"/>
            <w:left w:val="none" w:sz="0" w:space="0" w:color="auto"/>
            <w:bottom w:val="none" w:sz="0" w:space="0" w:color="auto"/>
            <w:right w:val="none" w:sz="0" w:space="0" w:color="auto"/>
          </w:divBdr>
        </w:div>
        <w:div w:id="1797795415">
          <w:marLeft w:val="540"/>
          <w:marRight w:val="0"/>
          <w:marTop w:val="0"/>
          <w:marBottom w:val="0"/>
          <w:divBdr>
            <w:top w:val="none" w:sz="0" w:space="0" w:color="auto"/>
            <w:left w:val="none" w:sz="0" w:space="0" w:color="auto"/>
            <w:bottom w:val="none" w:sz="0" w:space="0" w:color="auto"/>
            <w:right w:val="none" w:sz="0" w:space="0" w:color="auto"/>
          </w:divBdr>
        </w:div>
      </w:divsChild>
    </w:div>
    <w:div w:id="1925340332">
      <w:bodyDiv w:val="1"/>
      <w:marLeft w:val="0"/>
      <w:marRight w:val="0"/>
      <w:marTop w:val="0"/>
      <w:marBottom w:val="0"/>
      <w:divBdr>
        <w:top w:val="none" w:sz="0" w:space="0" w:color="auto"/>
        <w:left w:val="none" w:sz="0" w:space="0" w:color="auto"/>
        <w:bottom w:val="none" w:sz="0" w:space="0" w:color="auto"/>
        <w:right w:val="none" w:sz="0" w:space="0" w:color="auto"/>
      </w:divBdr>
    </w:div>
    <w:div w:id="1937908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3EBE0712E8C624B92DB7D60A17BDE81" ma:contentTypeVersion="11" ma:contentTypeDescription="Utwórz nowy dokument." ma:contentTypeScope="" ma:versionID="41549b17fef4b1757fb1091f936152ff">
  <xsd:schema xmlns:xsd="http://www.w3.org/2001/XMLSchema" xmlns:xs="http://www.w3.org/2001/XMLSchema" xmlns:p="http://schemas.microsoft.com/office/2006/metadata/properties" xmlns:ns2="ea9aa062-5c3e-4473-81a8-8ac048fbf72e" xmlns:ns3="90a87bee-01e3-4408-b5ad-0bc8ae3c4097" targetNamespace="http://schemas.microsoft.com/office/2006/metadata/properties" ma:root="true" ma:fieldsID="8dcd923f1a259b2140a2aaa7c664c45e" ns2:_="" ns3:_="">
    <xsd:import namespace="ea9aa062-5c3e-4473-81a8-8ac048fbf72e"/>
    <xsd:import namespace="90a87bee-01e3-4408-b5ad-0bc8ae3c409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9aa062-5c3e-4473-81a8-8ac048fbf7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3953ce52-7fc1-4a37-b3d9-39c1272065c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a87bee-01e3-4408-b5ad-0bc8ae3c409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8ec7914-8013-456f-81af-2538ca8f3275}" ma:internalName="TaxCatchAll" ma:showField="CatchAllData" ma:web="90a87bee-01e3-4408-b5ad-0bc8ae3c40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aa062-5c3e-4473-81a8-8ac048fbf72e">
      <Terms xmlns="http://schemas.microsoft.com/office/infopath/2007/PartnerControls"/>
    </lcf76f155ced4ddcb4097134ff3c332f>
    <TaxCatchAll xmlns="90a87bee-01e3-4408-b5ad-0bc8ae3c4097" xsi:nil="true"/>
  </documentManagement>
</p:properties>
</file>

<file path=customXml/itemProps1.xml><?xml version="1.0" encoding="utf-8"?>
<ds:datastoreItem xmlns:ds="http://schemas.openxmlformats.org/officeDocument/2006/customXml" ds:itemID="{D3ED3BD7-1235-4241-BD83-00B751E3B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9aa062-5c3e-4473-81a8-8ac048fbf72e"/>
    <ds:schemaRef ds:uri="90a87bee-01e3-4408-b5ad-0bc8ae3c40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084147-68C2-4388-8181-B42DD09AC069}">
  <ds:schemaRefs>
    <ds:schemaRef ds:uri="http://schemas.microsoft.com/sharepoint/v3/contenttype/forms"/>
  </ds:schemaRefs>
</ds:datastoreItem>
</file>

<file path=customXml/itemProps3.xml><?xml version="1.0" encoding="utf-8"?>
<ds:datastoreItem xmlns:ds="http://schemas.openxmlformats.org/officeDocument/2006/customXml" ds:itemID="{9E14A8D9-EEA2-4FB9-B7A1-A6580C9436A4}">
  <ds:schemaRefs>
    <ds:schemaRef ds:uri="http://schemas.openxmlformats.org/officeDocument/2006/bibliography"/>
  </ds:schemaRefs>
</ds:datastoreItem>
</file>

<file path=customXml/itemProps4.xml><?xml version="1.0" encoding="utf-8"?>
<ds:datastoreItem xmlns:ds="http://schemas.openxmlformats.org/officeDocument/2006/customXml" ds:itemID="{D48C2C26-131C-4BCE-B997-E3A2702F15D3}">
  <ds:schemaRefs>
    <ds:schemaRef ds:uri="http://schemas.microsoft.com/office/2006/metadata/properties"/>
    <ds:schemaRef ds:uri="http://schemas.microsoft.com/office/infopath/2007/PartnerControls"/>
    <ds:schemaRef ds:uri="ea9aa062-5c3e-4473-81a8-8ac048fbf72e"/>
    <ds:schemaRef ds:uri="90a87bee-01e3-4408-b5ad-0bc8ae3c4097"/>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35</Pages>
  <Words>12461</Words>
  <Characters>74772</Characters>
  <Application>Microsoft Office Word</Application>
  <DocSecurity>0</DocSecurity>
  <Lines>623</Lines>
  <Paragraphs>174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Konrad Cichoń</dc:creator>
  <cp:lastModifiedBy>katarzyna.glaz</cp:lastModifiedBy>
  <cp:revision>11</cp:revision>
  <cp:lastPrinted>2026-08-25T09:11:00Z</cp:lastPrinted>
  <dcterms:created xsi:type="dcterms:W3CDTF">2026-08-11T10:33:00Z</dcterms:created>
  <dcterms:modified xsi:type="dcterms:W3CDTF">2026-08-25T09:29:00Z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0x01010093EBE0712E8C624B92DB7D60A17BDE81</vt:lpwstr>
  </property>
  <property fmtid="{D5CDD505-2E9C-101B-9397-08002B2CF9AE}" pid="3" name="MediaServiceImageTags">
    <vt:lpwstr/>
  </property>
</Properties>
</file>